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АЛЕКСАНДРОВСКИЙ РАЙОН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102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102BAE" w:rsidRDefault="00102BAE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BAE" w:rsidRPr="00447963" w:rsidRDefault="00B56979" w:rsidP="00102BAE">
      <w:pPr>
        <w:keepNext/>
        <w:keepLines/>
        <w:spacing w:after="1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325F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9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5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102BAE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73C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02BAE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</w:t>
      </w:r>
      <w:r w:rsidR="00180B8B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40A" w:rsidRPr="0044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</w:t>
      </w:r>
      <w:r w:rsidR="008325FF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</w:p>
    <w:tbl>
      <w:tblPr>
        <w:tblpPr w:leftFromText="180" w:rightFromText="180" w:vertAnchor="text" w:horzAnchor="margin" w:tblpY="290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102BAE" w:rsidRPr="00102BAE" w:rsidTr="00102BAE">
        <w:trPr>
          <w:trHeight w:val="1156"/>
        </w:trPr>
        <w:tc>
          <w:tcPr>
            <w:tcW w:w="5637" w:type="dxa"/>
            <w:hideMark/>
          </w:tcPr>
          <w:p w:rsidR="00102BAE" w:rsidRPr="00102BAE" w:rsidRDefault="00102BAE" w:rsidP="00102B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программу</w:t>
            </w:r>
            <w:r w:rsidRPr="00102B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«Комплексное 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транспортной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инфраструктуры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территории 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Назинско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102B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годы»</w:t>
            </w:r>
          </w:p>
        </w:tc>
      </w:tr>
    </w:tbl>
    <w:p w:rsidR="00102BAE" w:rsidRPr="00102BAE" w:rsidRDefault="00102BAE" w:rsidP="00102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02BAE" w:rsidRPr="00102BAE" w:rsidRDefault="00102BAE" w:rsidP="00102BA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2BAE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ab/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 Градостроительного кодекса Российской Федерации, Федеральным законом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</w:t>
      </w:r>
      <w:proofErr w:type="gramEnd"/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программам комплексного развития транспортной инфраструктуры поселений, городских округов»,  Генеральным  планом  Назинского сельского  поселения, руководствуясь Уставом Назинского сельского поселения,  </w:t>
      </w:r>
    </w:p>
    <w:p w:rsidR="00102BAE" w:rsidRPr="00102BAE" w:rsidRDefault="00102BAE" w:rsidP="00102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Назинского сельского  поселения РЕШИЛ:</w:t>
      </w:r>
    </w:p>
    <w:p w:rsidR="00102BAE" w:rsidRPr="00102BAE" w:rsidRDefault="00102BAE" w:rsidP="00102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BAE" w:rsidRPr="00102BAE" w:rsidRDefault="00102BAE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2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Внести  в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</w:t>
      </w:r>
      <w:r w:rsidRPr="00102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«Комплексное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транспортной  инфраструктуры на территории  Назинского сельского поселения на 2017-2033 годы» </w:t>
      </w:r>
      <w:r w:rsidRPr="00102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 изменения:</w:t>
      </w:r>
    </w:p>
    <w:p w:rsidR="008F0FC6" w:rsidRDefault="008F0FC6" w:rsidP="00B5697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325FF">
        <w:rPr>
          <w:rFonts w:ascii="Times New Roman" w:hAnsi="Times New Roman" w:cs="Times New Roman"/>
          <w:b w:val="0"/>
          <w:sz w:val="24"/>
          <w:szCs w:val="24"/>
        </w:rPr>
        <w:t>1</w:t>
      </w:r>
      <w:r w:rsidRPr="00C042F9">
        <w:rPr>
          <w:rFonts w:ascii="Times New Roman" w:hAnsi="Times New Roman" w:cs="Times New Roman"/>
          <w:b w:val="0"/>
          <w:sz w:val="24"/>
          <w:szCs w:val="24"/>
        </w:rPr>
        <w:t>)</w:t>
      </w:r>
      <w:r w:rsidRPr="00C042F9">
        <w:rPr>
          <w:rFonts w:ascii="Times New Roman" w:hAnsi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таблицу</w:t>
      </w:r>
      <w:r>
        <w:rPr>
          <w:rFonts w:ascii="Times New Roman" w:hAnsi="Times New Roman"/>
          <w:b w:val="0"/>
          <w:sz w:val="24"/>
          <w:szCs w:val="24"/>
        </w:rPr>
        <w:t xml:space="preserve"> 4</w:t>
      </w:r>
      <w:r w:rsidR="00B56979">
        <w:rPr>
          <w:rFonts w:ascii="Times New Roman" w:hAnsi="Times New Roman"/>
          <w:b w:val="0"/>
          <w:sz w:val="24"/>
          <w:szCs w:val="24"/>
        </w:rPr>
        <w:t xml:space="preserve"> раздела</w:t>
      </w:r>
      <w:r>
        <w:rPr>
          <w:rFonts w:ascii="Times New Roman" w:hAnsi="Times New Roman"/>
          <w:b w:val="0"/>
          <w:sz w:val="24"/>
          <w:szCs w:val="24"/>
        </w:rPr>
        <w:t xml:space="preserve"> «Объем средств на  реализацию  программы»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6979">
        <w:rPr>
          <w:rFonts w:ascii="Times New Roman" w:hAnsi="Times New Roman" w:cs="Times New Roman"/>
          <w:b w:val="0"/>
          <w:sz w:val="24"/>
          <w:szCs w:val="24"/>
        </w:rPr>
        <w:t xml:space="preserve"> изложить  в редакции, согласно приложению.</w:t>
      </w:r>
    </w:p>
    <w:p w:rsidR="00B56979" w:rsidRPr="008325FF" w:rsidRDefault="00B56979" w:rsidP="008325F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8325FF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>)   таблицу 5  раздела «</w:t>
      </w:r>
      <w:r w:rsidRPr="00B56979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Источники привлечения денежных средств на реализацию Программы</w:t>
      </w:r>
      <w:r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»</w:t>
      </w:r>
      <w:r w:rsidRPr="00B569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изложить  в редакции, согласно приложению.</w:t>
      </w:r>
    </w:p>
    <w:p w:rsidR="00B56979" w:rsidRPr="00B56979" w:rsidRDefault="008325FF" w:rsidP="00832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6979"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 вступает в силу со дня его официального опубликования (обнародования).</w:t>
      </w:r>
    </w:p>
    <w:p w:rsidR="008325FF" w:rsidRPr="00B56979" w:rsidRDefault="008325FF" w:rsidP="00832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Контроль за </w:t>
      </w:r>
      <w:r w:rsidR="00D360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настоящего решения</w:t>
      </w:r>
      <w:bookmarkStart w:id="0" w:name="_GoBack"/>
      <w:bookmarkEnd w:id="0"/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8325FF" w:rsidRPr="00B56979" w:rsidRDefault="008325FF" w:rsidP="00832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979" w:rsidRPr="00B56979" w:rsidRDefault="00B56979" w:rsidP="00B56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Совета</w:t>
      </w:r>
    </w:p>
    <w:p w:rsidR="00B56979" w:rsidRPr="00B56979" w:rsidRDefault="00B56979" w:rsidP="00B56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56979" w:rsidRPr="00B56979" w:rsidSect="00B56979">
          <w:pgSz w:w="11906" w:h="16838"/>
          <w:pgMar w:top="1134" w:right="1274" w:bottom="1134" w:left="1418" w:header="709" w:footer="709" w:gutter="0"/>
          <w:cols w:space="708"/>
          <w:docGrid w:linePitch="360"/>
        </w:sectPr>
      </w:pP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Назинского сельского  поселения</w:t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proofErr w:type="spellStart"/>
      <w:r w:rsidR="007E38E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В.А.Штатолкин</w:t>
      </w:r>
      <w:proofErr w:type="spellEnd"/>
    </w:p>
    <w:p w:rsidR="00E23764" w:rsidRDefault="00E23764">
      <w:pPr>
        <w:sectPr w:rsidR="00E23764" w:rsidSect="00E237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0FC6" w:rsidRDefault="008F0FC6"/>
    <w:p w:rsidR="00E23764" w:rsidRPr="00E23764" w:rsidRDefault="00180B8B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4.</w:t>
      </w:r>
      <w:r w:rsidR="00E23764" w:rsidRPr="00E23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Объем средств на реализацию программы</w:t>
      </w:r>
    </w:p>
    <w:p w:rsidR="00E23764" w:rsidRPr="00E23764" w:rsidRDefault="00E23764" w:rsidP="00E2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559"/>
        <w:gridCol w:w="1701"/>
        <w:gridCol w:w="1331"/>
        <w:gridCol w:w="1559"/>
        <w:gridCol w:w="1559"/>
        <w:gridCol w:w="1418"/>
        <w:gridCol w:w="1417"/>
        <w:gridCol w:w="1560"/>
      </w:tblGrid>
      <w:tr w:rsidR="00E23764" w:rsidRPr="00E23764" w:rsidTr="00667565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потребности, тыс.руб.</w:t>
            </w:r>
          </w:p>
        </w:tc>
      </w:tr>
      <w:tr w:rsidR="00E23764" w:rsidRPr="00E23764" w:rsidTr="00667565">
        <w:trPr>
          <w:trHeight w:val="36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2022-2033 годы</w:t>
            </w:r>
          </w:p>
        </w:tc>
      </w:tr>
      <w:tr w:rsidR="00E23764" w:rsidRPr="00E23764" w:rsidTr="00667565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3B4CC9" w:rsidP="00557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4 8</w:t>
            </w:r>
            <w:r w:rsidR="00557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180B8B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557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57C1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</w:tr>
      <w:tr w:rsidR="00E23764" w:rsidRPr="00E23764" w:rsidTr="00667565">
        <w:trPr>
          <w:trHeight w:val="2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внутрипоселковых 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557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B4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7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574</w:t>
            </w: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B56979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5A4726" w:rsidP="00180B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07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073C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073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073C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</w:rPr>
              <w:t>4800,00</w:t>
            </w:r>
          </w:p>
        </w:tc>
      </w:tr>
      <w:tr w:rsidR="00E23764" w:rsidRPr="00E23764" w:rsidTr="00667565">
        <w:trPr>
          <w:trHeight w:val="33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5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764" w:rsidRPr="00E23764" w:rsidTr="00667565">
        <w:trPr>
          <w:trHeight w:val="7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64" w:rsidRPr="00E23764" w:rsidRDefault="00E23764" w:rsidP="00E2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180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11 </w:t>
            </w:r>
            <w:r w:rsidR="003B4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6041E7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983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3B4CC9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916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7E3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  <w:r w:rsidR="007E3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CA312C" w:rsidP="007E3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  <w:r w:rsidR="007E3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23764"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64" w:rsidRPr="00E23764" w:rsidRDefault="00E23764" w:rsidP="00E23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7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7200,0</w:t>
            </w:r>
          </w:p>
        </w:tc>
      </w:tr>
    </w:tbl>
    <w:p w:rsidR="008F0FC6" w:rsidRDefault="008F0FC6"/>
    <w:p w:rsidR="00B56979" w:rsidRDefault="00B56979">
      <w:pPr>
        <w:sectPr w:rsidR="00B56979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lastRenderedPageBreak/>
        <w:t xml:space="preserve">Таблица 5. Источники привлечения денежных средств на реализацию Программы, 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5697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тыс. руб.</w:t>
      </w:r>
    </w:p>
    <w:p w:rsidR="00B56979" w:rsidRPr="00B56979" w:rsidRDefault="00B56979" w:rsidP="00B5697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67"/>
        <w:gridCol w:w="1293"/>
        <w:gridCol w:w="1598"/>
        <w:gridCol w:w="1291"/>
        <w:gridCol w:w="1363"/>
        <w:gridCol w:w="1146"/>
        <w:gridCol w:w="1265"/>
      </w:tblGrid>
      <w:tr w:rsidR="00B56979" w:rsidRPr="00B56979" w:rsidTr="003A43B0">
        <w:tc>
          <w:tcPr>
            <w:tcW w:w="5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</w:t>
            </w:r>
          </w:p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п\</w:t>
            </w:r>
            <w:proofErr w:type="gramStart"/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Наименование</w:t>
            </w:r>
          </w:p>
        </w:tc>
        <w:tc>
          <w:tcPr>
            <w:tcW w:w="129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Бюджеты всех уровней</w:t>
            </w:r>
          </w:p>
        </w:tc>
        <w:tc>
          <w:tcPr>
            <w:tcW w:w="1598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Федеральный бюджет</w:t>
            </w:r>
          </w:p>
        </w:tc>
        <w:tc>
          <w:tcPr>
            <w:tcW w:w="1291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Областной бюджет</w:t>
            </w:r>
          </w:p>
        </w:tc>
        <w:tc>
          <w:tcPr>
            <w:tcW w:w="1363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Районный бюджет</w:t>
            </w:r>
          </w:p>
        </w:tc>
        <w:tc>
          <w:tcPr>
            <w:tcW w:w="1146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Местный бюджет</w:t>
            </w:r>
          </w:p>
        </w:tc>
        <w:tc>
          <w:tcPr>
            <w:tcW w:w="1265" w:type="dxa"/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Внебюджетные источники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Ремонт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3B4CC9" w:rsidP="005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4 8</w:t>
            </w:r>
            <w:r w:rsidR="00557C1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,7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3B4CC9" w:rsidP="005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4 8</w:t>
            </w:r>
            <w:r w:rsidR="00557C1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,7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Содержание внутрипоселковых дорог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3B4CC9" w:rsidP="005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6 </w:t>
            </w:r>
            <w:r w:rsidR="00557C1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574</w:t>
            </w:r>
            <w:r w:rsidR="00C9799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3B4CC9" w:rsidP="0055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6 </w:t>
            </w:r>
            <w:r w:rsidR="00557C1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574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,0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0,0</w:t>
            </w:r>
          </w:p>
        </w:tc>
      </w:tr>
      <w:tr w:rsidR="006041E7" w:rsidRPr="00B56979" w:rsidTr="003A43B0">
        <w:tc>
          <w:tcPr>
            <w:tcW w:w="5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Итого:</w:t>
            </w:r>
          </w:p>
        </w:tc>
        <w:tc>
          <w:tcPr>
            <w:tcW w:w="1293" w:type="dxa"/>
            <w:shd w:val="clear" w:color="auto" w:fill="auto"/>
          </w:tcPr>
          <w:p w:rsidR="006041E7" w:rsidRPr="00B56979" w:rsidRDefault="003B4CC9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11 443,7</w:t>
            </w:r>
          </w:p>
        </w:tc>
        <w:tc>
          <w:tcPr>
            <w:tcW w:w="1598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363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  <w:tc>
          <w:tcPr>
            <w:tcW w:w="1146" w:type="dxa"/>
            <w:shd w:val="clear" w:color="auto" w:fill="auto"/>
          </w:tcPr>
          <w:p w:rsidR="006041E7" w:rsidRPr="00B56979" w:rsidRDefault="003B4CC9" w:rsidP="0018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11 443,7</w:t>
            </w:r>
          </w:p>
        </w:tc>
        <w:tc>
          <w:tcPr>
            <w:tcW w:w="1265" w:type="dxa"/>
            <w:shd w:val="clear" w:color="auto" w:fill="auto"/>
          </w:tcPr>
          <w:p w:rsidR="006041E7" w:rsidRPr="00B56979" w:rsidRDefault="006041E7" w:rsidP="00B5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5697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0,0</w:t>
            </w:r>
          </w:p>
        </w:tc>
      </w:tr>
    </w:tbl>
    <w:p w:rsidR="00B56979" w:rsidRDefault="00B56979">
      <w:pPr>
        <w:sectPr w:rsidR="00B56979" w:rsidSect="00B56979"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p w:rsidR="00E23764" w:rsidRDefault="00E23764"/>
    <w:p w:rsidR="00E23764" w:rsidRDefault="00E23764"/>
    <w:p w:rsidR="00E23764" w:rsidRDefault="00E23764"/>
    <w:p w:rsidR="00E23764" w:rsidRDefault="00E23764"/>
    <w:p w:rsidR="00E23764" w:rsidRDefault="00E23764">
      <w:pPr>
        <w:sectPr w:rsidR="00E23764" w:rsidSect="00667565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E23764" w:rsidRDefault="00E23764">
      <w:pPr>
        <w:sectPr w:rsidR="00E23764" w:rsidSect="00E2376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0FC6" w:rsidRDefault="008F0FC6"/>
    <w:p w:rsidR="008F0FC6" w:rsidRDefault="008F0FC6"/>
    <w:sectPr w:rsidR="008F0FC6" w:rsidSect="00E23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36"/>
    <w:rsid w:val="00073C5D"/>
    <w:rsid w:val="000E3FA3"/>
    <w:rsid w:val="00102BAE"/>
    <w:rsid w:val="00180B8B"/>
    <w:rsid w:val="0026740A"/>
    <w:rsid w:val="00391CE3"/>
    <w:rsid w:val="003B4CC9"/>
    <w:rsid w:val="00447963"/>
    <w:rsid w:val="00557C1E"/>
    <w:rsid w:val="005A4726"/>
    <w:rsid w:val="005C6964"/>
    <w:rsid w:val="006041E7"/>
    <w:rsid w:val="00667565"/>
    <w:rsid w:val="00735036"/>
    <w:rsid w:val="007E30C7"/>
    <w:rsid w:val="007E38EF"/>
    <w:rsid w:val="008325FF"/>
    <w:rsid w:val="00873600"/>
    <w:rsid w:val="008F0FC6"/>
    <w:rsid w:val="009249CC"/>
    <w:rsid w:val="00964740"/>
    <w:rsid w:val="00B56979"/>
    <w:rsid w:val="00C97999"/>
    <w:rsid w:val="00CA312C"/>
    <w:rsid w:val="00D36030"/>
    <w:rsid w:val="00E10D61"/>
    <w:rsid w:val="00E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0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8F0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F0B7-2C66-47EC-BEE0-B49731F2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2020-03-11T09:39:00Z</cp:lastPrinted>
  <dcterms:created xsi:type="dcterms:W3CDTF">2016-12-27T02:43:00Z</dcterms:created>
  <dcterms:modified xsi:type="dcterms:W3CDTF">2020-05-02T08:18:00Z</dcterms:modified>
</cp:coreProperties>
</file>