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DEE" w:rsidRPr="00887DEE" w:rsidRDefault="00887DEE" w:rsidP="00887DEE">
      <w:pPr>
        <w:keepNext/>
        <w:keepLines/>
        <w:spacing w:after="1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87DEE">
        <w:rPr>
          <w:rFonts w:ascii="Times New Roman" w:hAnsi="Times New Roman" w:cs="Times New Roman"/>
          <w:b/>
          <w:sz w:val="24"/>
          <w:szCs w:val="24"/>
        </w:rPr>
        <w:t>ТОМСКАЯ ОБЛАСТЬ</w:t>
      </w:r>
    </w:p>
    <w:p w:rsidR="00887DEE" w:rsidRPr="00887DEE" w:rsidRDefault="00887DEE" w:rsidP="00887DEE">
      <w:pPr>
        <w:keepNext/>
        <w:keepLines/>
        <w:spacing w:after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DEE">
        <w:rPr>
          <w:rFonts w:ascii="Times New Roman" w:hAnsi="Times New Roman" w:cs="Times New Roman"/>
          <w:b/>
          <w:sz w:val="24"/>
          <w:szCs w:val="24"/>
        </w:rPr>
        <w:t>АЛЕКСАНДРОВСКИЙ РАЙОН</w:t>
      </w:r>
    </w:p>
    <w:p w:rsidR="00887DEE" w:rsidRPr="00887DEE" w:rsidRDefault="00887DEE" w:rsidP="00887DEE">
      <w:pPr>
        <w:keepNext/>
        <w:keepLines/>
        <w:spacing w:after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DEE">
        <w:rPr>
          <w:rFonts w:ascii="Times New Roman" w:hAnsi="Times New Roman" w:cs="Times New Roman"/>
          <w:b/>
          <w:sz w:val="24"/>
          <w:szCs w:val="24"/>
        </w:rPr>
        <w:t>СОВЕТ НАЗИНСКОГО СЕЛЬСКОГО ПОСЕЛЕНИЯ</w:t>
      </w:r>
    </w:p>
    <w:p w:rsidR="00887DEE" w:rsidRPr="00887DEE" w:rsidRDefault="00887DEE" w:rsidP="00887DEE">
      <w:pPr>
        <w:keepNext/>
        <w:keepLines/>
        <w:spacing w:after="1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DEE" w:rsidRPr="00887DEE" w:rsidRDefault="00887DEE" w:rsidP="00887DEE">
      <w:pPr>
        <w:keepNext/>
        <w:keepLines/>
        <w:spacing w:after="12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87DEE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887DEE"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887DEE" w:rsidRPr="00887DEE" w:rsidRDefault="00887DEE" w:rsidP="00887DEE">
      <w:pPr>
        <w:keepNext/>
        <w:keepLines/>
        <w:spacing w:after="1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DEE" w:rsidRPr="00887DEE" w:rsidRDefault="00887DEE" w:rsidP="00887DEE">
      <w:pPr>
        <w:keepNext/>
        <w:keepLines/>
        <w:spacing w:after="1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DEE" w:rsidRPr="00887DEE" w:rsidRDefault="00BC4A5D" w:rsidP="00887DEE">
      <w:pPr>
        <w:keepNext/>
        <w:keepLines/>
        <w:spacing w:after="1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FD0456">
        <w:rPr>
          <w:rFonts w:ascii="Times New Roman" w:hAnsi="Times New Roman" w:cs="Times New Roman"/>
          <w:sz w:val="24"/>
          <w:szCs w:val="24"/>
        </w:rPr>
        <w:t xml:space="preserve"> мая </w:t>
      </w:r>
      <w:r w:rsidR="00887DEE" w:rsidRPr="00887DEE">
        <w:rPr>
          <w:rFonts w:ascii="Times New Roman" w:hAnsi="Times New Roman" w:cs="Times New Roman"/>
          <w:sz w:val="24"/>
          <w:szCs w:val="24"/>
        </w:rPr>
        <w:t>20</w:t>
      </w:r>
      <w:r w:rsidR="00F94D08">
        <w:rPr>
          <w:rFonts w:ascii="Times New Roman" w:hAnsi="Times New Roman" w:cs="Times New Roman"/>
          <w:sz w:val="24"/>
          <w:szCs w:val="24"/>
        </w:rPr>
        <w:t>20</w:t>
      </w:r>
      <w:r w:rsidR="00887DEE" w:rsidRPr="00887DEE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               №</w:t>
      </w:r>
      <w:r>
        <w:rPr>
          <w:rFonts w:ascii="Times New Roman" w:hAnsi="Times New Roman" w:cs="Times New Roman"/>
          <w:sz w:val="24"/>
          <w:szCs w:val="24"/>
        </w:rPr>
        <w:t xml:space="preserve"> 85</w:t>
      </w:r>
      <w:r w:rsidR="00887DEE" w:rsidRPr="00887DE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290"/>
        <w:tblW w:w="0" w:type="auto"/>
        <w:tblLayout w:type="fixed"/>
        <w:tblLook w:val="01E0" w:firstRow="1" w:lastRow="1" w:firstColumn="1" w:lastColumn="1" w:noHBand="0" w:noVBand="0"/>
      </w:tblPr>
      <w:tblGrid>
        <w:gridCol w:w="5637"/>
      </w:tblGrid>
      <w:tr w:rsidR="00887DEE" w:rsidRPr="00887DEE" w:rsidTr="00BF14C9">
        <w:trPr>
          <w:trHeight w:val="1156"/>
        </w:trPr>
        <w:tc>
          <w:tcPr>
            <w:tcW w:w="5637" w:type="dxa"/>
          </w:tcPr>
          <w:p w:rsidR="00887DEE" w:rsidRPr="00887DEE" w:rsidRDefault="00FD0456" w:rsidP="00FD045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О внесении  изменений  в  решение  Совета  Назинского сельского  поселения  от 22.10.2019 № 63  «</w:t>
            </w:r>
            <w:r w:rsidR="00887DEE" w:rsidRPr="00EA17DE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Об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  </w:t>
            </w:r>
            <w:r w:rsidR="00887DEE" w:rsidRPr="00EA17DE">
              <w:rPr>
                <w:rFonts w:ascii="Times New Roman" w:hAnsi="Times New Roman" w:cs="Times New Roman"/>
                <w:b w:val="0"/>
                <w:sz w:val="26"/>
                <w:szCs w:val="26"/>
              </w:rPr>
              <w:t>установлении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 </w:t>
            </w:r>
            <w:r w:rsidR="00887DEE" w:rsidRPr="00EA17DE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на территории </w:t>
            </w:r>
            <w:r w:rsidR="00887DEE">
              <w:rPr>
                <w:rFonts w:ascii="Times New Roman" w:hAnsi="Times New Roman" w:cs="Times New Roman"/>
                <w:b w:val="0"/>
                <w:sz w:val="26"/>
                <w:szCs w:val="26"/>
              </w:rPr>
              <w:t>Назинского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887DEE" w:rsidRPr="00EA17DE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сельского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 </w:t>
            </w:r>
            <w:r w:rsidR="00887DEE" w:rsidRPr="00EA17DE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поселения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 </w:t>
            </w:r>
            <w:r w:rsidR="00887DEE" w:rsidRPr="00EA17DE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налога</w:t>
            </w:r>
            <w:r w:rsidR="00887DEE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 </w:t>
            </w:r>
            <w:r w:rsidR="00887DEE" w:rsidRPr="00EA17DE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на</w:t>
            </w:r>
            <w:r w:rsidR="00887DEE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887DEE" w:rsidRPr="00EA17DE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имущество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887DEE">
              <w:rPr>
                <w:rFonts w:ascii="Times New Roman" w:hAnsi="Times New Roman" w:cs="Times New Roman"/>
                <w:b w:val="0"/>
                <w:sz w:val="26"/>
                <w:szCs w:val="26"/>
              </w:rPr>
              <w:t>физических лиц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»</w:t>
            </w:r>
          </w:p>
        </w:tc>
      </w:tr>
    </w:tbl>
    <w:p w:rsidR="00887DEE" w:rsidRPr="00887DEE" w:rsidRDefault="00887DEE" w:rsidP="00887DEE">
      <w:pPr>
        <w:pStyle w:val="a5"/>
        <w:jc w:val="both"/>
        <w:rPr>
          <w:rStyle w:val="a8"/>
        </w:rPr>
      </w:pPr>
    </w:p>
    <w:p w:rsidR="00887DEE" w:rsidRDefault="00887DEE" w:rsidP="00887DEE">
      <w:pPr>
        <w:pStyle w:val="a6"/>
        <w:jc w:val="left"/>
        <w:rPr>
          <w:szCs w:val="28"/>
        </w:rPr>
      </w:pPr>
    </w:p>
    <w:p w:rsidR="00887DEE" w:rsidRDefault="00887DEE" w:rsidP="00887DEE">
      <w:pPr>
        <w:pStyle w:val="a6"/>
        <w:jc w:val="left"/>
        <w:rPr>
          <w:szCs w:val="28"/>
        </w:rPr>
      </w:pPr>
    </w:p>
    <w:p w:rsidR="00CD11DB" w:rsidRDefault="00CD11DB" w:rsidP="00CD11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87DEE" w:rsidRDefault="00887DEE" w:rsidP="00CD11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D0456" w:rsidRDefault="00FD0456" w:rsidP="00887DE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0456" w:rsidRDefault="00FD0456" w:rsidP="00887DE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11DB" w:rsidRPr="006C0F0B" w:rsidRDefault="00CD11DB" w:rsidP="00887DE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F0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6C0F0B">
          <w:rPr>
            <w:rFonts w:ascii="Times New Roman" w:hAnsi="Times New Roman" w:cs="Times New Roman"/>
            <w:sz w:val="24"/>
            <w:szCs w:val="24"/>
          </w:rPr>
          <w:t>главой 32</w:t>
        </w:r>
      </w:hyperlink>
      <w:r w:rsidRPr="006C0F0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Законом Томской области от 13.11.2018 № 125-ОЗ «Об установлении единой даты начала применения на территории Томской области порядка определения налоговой базы по налогу на имущество физических лиц исходя из кадастровой стоимости объектов налогообложения»</w:t>
      </w:r>
    </w:p>
    <w:p w:rsidR="00FD0456" w:rsidRDefault="00FD0456" w:rsidP="00CD1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1DB" w:rsidRPr="006C0F0B" w:rsidRDefault="00CD11DB" w:rsidP="00CD1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F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</w:t>
      </w:r>
      <w:r w:rsidR="00887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Назинского</w:t>
      </w:r>
      <w:r w:rsidRPr="006C0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C0F0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proofErr w:type="gramEnd"/>
      <w:r w:rsidRPr="006C0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 РЕШИЛ:</w:t>
      </w:r>
    </w:p>
    <w:p w:rsidR="00FD0456" w:rsidRDefault="00FD0456" w:rsidP="00FD045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D0456" w:rsidRDefault="00CD11DB" w:rsidP="00FD045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D0456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="00FD0456" w:rsidRPr="00FD0456">
        <w:rPr>
          <w:rFonts w:ascii="Times New Roman" w:hAnsi="Times New Roman" w:cs="Times New Roman"/>
          <w:b w:val="0"/>
          <w:sz w:val="24"/>
          <w:szCs w:val="24"/>
        </w:rPr>
        <w:t>Внести</w:t>
      </w:r>
      <w:r w:rsidR="00FD0456">
        <w:rPr>
          <w:rFonts w:ascii="Times New Roman" w:hAnsi="Times New Roman" w:cs="Times New Roman"/>
          <w:sz w:val="24"/>
          <w:szCs w:val="24"/>
        </w:rPr>
        <w:t xml:space="preserve"> </w:t>
      </w:r>
      <w:r w:rsidR="00FD0456" w:rsidRPr="00FD0456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FD0456" w:rsidRPr="00FD0456">
        <w:rPr>
          <w:rFonts w:ascii="Times New Roman" w:hAnsi="Times New Roman" w:cs="Times New Roman"/>
          <w:b w:val="0"/>
          <w:sz w:val="26"/>
          <w:szCs w:val="26"/>
        </w:rPr>
        <w:t>решение</w:t>
      </w:r>
      <w:r w:rsidR="00FD0456">
        <w:rPr>
          <w:rFonts w:ascii="Times New Roman" w:hAnsi="Times New Roman" w:cs="Times New Roman"/>
          <w:b w:val="0"/>
          <w:sz w:val="26"/>
          <w:szCs w:val="26"/>
        </w:rPr>
        <w:t xml:space="preserve">  Совета  Назинского сельского  поселения  от 22.10.2019 № 63  «</w:t>
      </w:r>
      <w:r w:rsidR="00FD0456" w:rsidRPr="00EA17DE">
        <w:rPr>
          <w:rFonts w:ascii="Times New Roman" w:hAnsi="Times New Roman" w:cs="Times New Roman"/>
          <w:b w:val="0"/>
          <w:sz w:val="26"/>
          <w:szCs w:val="26"/>
        </w:rPr>
        <w:t xml:space="preserve">Об </w:t>
      </w:r>
      <w:r w:rsidR="00FD0456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="00FD0456" w:rsidRPr="00EA17DE">
        <w:rPr>
          <w:rFonts w:ascii="Times New Roman" w:hAnsi="Times New Roman" w:cs="Times New Roman"/>
          <w:b w:val="0"/>
          <w:sz w:val="26"/>
          <w:szCs w:val="26"/>
        </w:rPr>
        <w:t>установлении</w:t>
      </w:r>
      <w:r w:rsidR="00FD0456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FD0456" w:rsidRPr="00EA17DE">
        <w:rPr>
          <w:rFonts w:ascii="Times New Roman" w:hAnsi="Times New Roman" w:cs="Times New Roman"/>
          <w:b w:val="0"/>
          <w:sz w:val="26"/>
          <w:szCs w:val="26"/>
        </w:rPr>
        <w:t xml:space="preserve"> на территории </w:t>
      </w:r>
      <w:r w:rsidR="00FD0456">
        <w:rPr>
          <w:rFonts w:ascii="Times New Roman" w:hAnsi="Times New Roman" w:cs="Times New Roman"/>
          <w:b w:val="0"/>
          <w:sz w:val="26"/>
          <w:szCs w:val="26"/>
        </w:rPr>
        <w:t xml:space="preserve">Назинского </w:t>
      </w:r>
      <w:r w:rsidR="00FD0456" w:rsidRPr="00EA17DE">
        <w:rPr>
          <w:rFonts w:ascii="Times New Roman" w:hAnsi="Times New Roman" w:cs="Times New Roman"/>
          <w:b w:val="0"/>
          <w:sz w:val="26"/>
          <w:szCs w:val="26"/>
        </w:rPr>
        <w:t xml:space="preserve">сельского </w:t>
      </w:r>
      <w:r w:rsidR="00FD0456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FD0456" w:rsidRPr="00EA17DE">
        <w:rPr>
          <w:rFonts w:ascii="Times New Roman" w:hAnsi="Times New Roman" w:cs="Times New Roman"/>
          <w:b w:val="0"/>
          <w:sz w:val="26"/>
          <w:szCs w:val="26"/>
        </w:rPr>
        <w:t xml:space="preserve"> поселения </w:t>
      </w:r>
      <w:r w:rsidR="00FD0456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FD0456" w:rsidRPr="00EA17DE">
        <w:rPr>
          <w:rFonts w:ascii="Times New Roman" w:hAnsi="Times New Roman" w:cs="Times New Roman"/>
          <w:b w:val="0"/>
          <w:sz w:val="26"/>
          <w:szCs w:val="26"/>
        </w:rPr>
        <w:t xml:space="preserve"> налога</w:t>
      </w:r>
      <w:r w:rsidR="00FD0456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="00FD0456" w:rsidRPr="00EA17DE">
        <w:rPr>
          <w:rFonts w:ascii="Times New Roman" w:hAnsi="Times New Roman" w:cs="Times New Roman"/>
          <w:b w:val="0"/>
          <w:sz w:val="26"/>
          <w:szCs w:val="26"/>
        </w:rPr>
        <w:t xml:space="preserve"> на</w:t>
      </w:r>
      <w:r w:rsidR="00FD045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D0456" w:rsidRPr="00EA17DE">
        <w:rPr>
          <w:rFonts w:ascii="Times New Roman" w:hAnsi="Times New Roman" w:cs="Times New Roman"/>
          <w:b w:val="0"/>
          <w:sz w:val="26"/>
          <w:szCs w:val="26"/>
        </w:rPr>
        <w:t xml:space="preserve"> имущество </w:t>
      </w:r>
      <w:r w:rsidR="00FD0456">
        <w:rPr>
          <w:rFonts w:ascii="Times New Roman" w:hAnsi="Times New Roman" w:cs="Times New Roman"/>
          <w:b w:val="0"/>
          <w:sz w:val="26"/>
          <w:szCs w:val="26"/>
        </w:rPr>
        <w:t xml:space="preserve"> физических  лиц» следующие  изменения:</w:t>
      </w:r>
    </w:p>
    <w:p w:rsidR="00FD0456" w:rsidRDefault="00FD0456" w:rsidP="00FD0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0456">
        <w:rPr>
          <w:rFonts w:ascii="Times New Roman" w:hAnsi="Times New Roman" w:cs="Times New Roman"/>
          <w:sz w:val="26"/>
          <w:szCs w:val="26"/>
        </w:rPr>
        <w:t xml:space="preserve">- п.п.2 пункта 3 изложить в  новой  редакции: </w:t>
      </w:r>
    </w:p>
    <w:p w:rsidR="00FD0456" w:rsidRPr="00EA17DE" w:rsidRDefault="00FD0456" w:rsidP="00FD0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FD0456">
        <w:rPr>
          <w:rFonts w:ascii="Times New Roman" w:hAnsi="Times New Roman" w:cs="Times New Roman"/>
          <w:sz w:val="26"/>
          <w:szCs w:val="26"/>
        </w:rPr>
        <w:t xml:space="preserve">2)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FD0456">
        <w:rPr>
          <w:rFonts w:ascii="Times New Roman" w:hAnsi="Times New Roman" w:cs="Times New Roman"/>
          <w:sz w:val="26"/>
          <w:szCs w:val="26"/>
        </w:rPr>
        <w:t xml:space="preserve"> процент от налоговой базы, исчисленной исходя из кадастровой стоимости, в отношении</w:t>
      </w:r>
      <w:r w:rsidRPr="00EA17DE">
        <w:rPr>
          <w:rFonts w:ascii="Times New Roman" w:hAnsi="Times New Roman" w:cs="Times New Roman"/>
          <w:sz w:val="26"/>
          <w:szCs w:val="26"/>
        </w:rPr>
        <w:t>:</w:t>
      </w:r>
    </w:p>
    <w:p w:rsidR="00FD0456" w:rsidRPr="00EA17DE" w:rsidRDefault="00FD0456" w:rsidP="00FD0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7DE">
        <w:rPr>
          <w:rFonts w:ascii="Times New Roman" w:hAnsi="Times New Roman" w:cs="Times New Roman"/>
          <w:sz w:val="26"/>
          <w:szCs w:val="26"/>
        </w:rPr>
        <w:t>объектов налогообложения, включенных в перечень, определяемый в соответствии с пунктом 7 статьи 378</w:t>
      </w:r>
      <w:r w:rsidRPr="00EA17DE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EA17DE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Федерации; </w:t>
      </w:r>
    </w:p>
    <w:p w:rsidR="00FD0456" w:rsidRPr="00EA17DE" w:rsidRDefault="00FD0456" w:rsidP="00FD0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7DE">
        <w:rPr>
          <w:rFonts w:ascii="Times New Roman" w:hAnsi="Times New Roman" w:cs="Times New Roman"/>
          <w:sz w:val="26"/>
          <w:szCs w:val="26"/>
        </w:rPr>
        <w:t>объектов налогообложения, предусмотренные абзацем вторым пункта 10 статьи 378</w:t>
      </w:r>
      <w:r w:rsidRPr="00EA17DE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EA17DE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Федерации;</w:t>
      </w:r>
    </w:p>
    <w:p w:rsidR="00FD0456" w:rsidRPr="00EA17DE" w:rsidRDefault="00FD0456" w:rsidP="00FD0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7DE">
        <w:rPr>
          <w:rFonts w:ascii="Times New Roman" w:hAnsi="Times New Roman" w:cs="Times New Roman"/>
          <w:sz w:val="26"/>
          <w:szCs w:val="26"/>
        </w:rPr>
        <w:t>объектов налогообложения, кадастровая стоимость каждого из которых превышает 300 миллионов рублей.</w:t>
      </w:r>
    </w:p>
    <w:p w:rsidR="00BC4A5D" w:rsidRPr="00BC4A5D" w:rsidRDefault="00F33837" w:rsidP="00BC4A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4A5D">
        <w:rPr>
          <w:rFonts w:ascii="Times New Roman" w:hAnsi="Times New Roman" w:cs="Times New Roman"/>
          <w:sz w:val="24"/>
          <w:szCs w:val="24"/>
        </w:rPr>
        <w:t>2</w:t>
      </w:r>
      <w:r w:rsidR="00CD11DB" w:rsidRPr="00BC4A5D">
        <w:rPr>
          <w:rFonts w:ascii="Times New Roman" w:hAnsi="Times New Roman" w:cs="Times New Roman"/>
          <w:sz w:val="24"/>
          <w:szCs w:val="24"/>
        </w:rPr>
        <w:t>.</w:t>
      </w:r>
      <w:r w:rsidR="00BC4A5D" w:rsidRPr="00BC4A5D">
        <w:rPr>
          <w:rFonts w:ascii="Times New Roman" w:hAnsi="Times New Roman" w:cs="Times New Roman"/>
          <w:sz w:val="24"/>
          <w:szCs w:val="24"/>
        </w:rPr>
        <w:t>Настоящее решение вступает в силу по истечении одного месяца с даты его официального опубликования и распространяется на правоотношения</w:t>
      </w:r>
      <w:r w:rsidR="00BC4A5D">
        <w:rPr>
          <w:rFonts w:ascii="Times New Roman" w:hAnsi="Times New Roman" w:cs="Times New Roman"/>
          <w:sz w:val="24"/>
          <w:szCs w:val="24"/>
        </w:rPr>
        <w:t>, возникшие с 01.01.2020 года</w:t>
      </w:r>
    </w:p>
    <w:p w:rsidR="00BC4A5D" w:rsidRDefault="00BC4A5D" w:rsidP="00BC4A5D"/>
    <w:p w:rsidR="00BC4A5D" w:rsidRDefault="00BC4A5D" w:rsidP="00F33837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A17DE" w:rsidRPr="00EA17DE" w:rsidRDefault="00EA17DE" w:rsidP="00EA17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2268"/>
        <w:gridCol w:w="3084"/>
      </w:tblGrid>
      <w:tr w:rsidR="00EA17DE" w:rsidRPr="00EA17DE" w:rsidTr="00CD11DB">
        <w:tc>
          <w:tcPr>
            <w:tcW w:w="4219" w:type="dxa"/>
            <w:hideMark/>
          </w:tcPr>
          <w:p w:rsidR="00CD11DB" w:rsidRPr="00EA17DE" w:rsidRDefault="00CD11DB" w:rsidP="00887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17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Председатель Совета </w:t>
            </w:r>
            <w:r w:rsidR="00887D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Назинского</w:t>
            </w:r>
            <w:r w:rsidRPr="00EA17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CD11DB" w:rsidRPr="00EA17DE" w:rsidRDefault="00CD11DB" w:rsidP="00EA17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17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84" w:type="dxa"/>
          </w:tcPr>
          <w:p w:rsidR="00CD11DB" w:rsidRPr="00EA17DE" w:rsidRDefault="00CD11DB" w:rsidP="00EA17D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D11DB" w:rsidRPr="00EA17DE" w:rsidRDefault="00CD11DB" w:rsidP="00EA17DE">
            <w:pPr>
              <w:pStyle w:val="ConsPlusNormal"/>
              <w:tabs>
                <w:tab w:val="center" w:pos="1434"/>
                <w:tab w:val="right" w:pos="2868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17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</w:t>
            </w:r>
            <w:r w:rsidR="00FD04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EA17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87D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В.А. </w:t>
            </w:r>
            <w:proofErr w:type="spellStart"/>
            <w:r w:rsidR="00887D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Штатолкин</w:t>
            </w:r>
            <w:proofErr w:type="spellEnd"/>
          </w:p>
          <w:p w:rsidR="00CD11DB" w:rsidRPr="00EA17DE" w:rsidRDefault="00CD11DB" w:rsidP="00EA17D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bookmarkEnd w:id="0"/>
    </w:tbl>
    <w:p w:rsidR="00CF0A4B" w:rsidRPr="00EA17DE" w:rsidRDefault="00CF0A4B"/>
    <w:sectPr w:rsidR="00CF0A4B" w:rsidRPr="00EA1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47DC3"/>
    <w:multiLevelType w:val="hybridMultilevel"/>
    <w:tmpl w:val="0AFA892C"/>
    <w:lvl w:ilvl="0" w:tplc="BB567D58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5A"/>
    <w:rsid w:val="006C0F0B"/>
    <w:rsid w:val="00887DEE"/>
    <w:rsid w:val="00975513"/>
    <w:rsid w:val="00BC4A5D"/>
    <w:rsid w:val="00CD11DB"/>
    <w:rsid w:val="00CF0A4B"/>
    <w:rsid w:val="00EA17DE"/>
    <w:rsid w:val="00F075B4"/>
    <w:rsid w:val="00F33837"/>
    <w:rsid w:val="00F43E5A"/>
    <w:rsid w:val="00F94D08"/>
    <w:rsid w:val="00FD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1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1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11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CD1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D11DB"/>
    <w:rPr>
      <w:color w:val="0000FF"/>
      <w:u w:val="single"/>
    </w:rPr>
  </w:style>
  <w:style w:type="paragraph" w:styleId="a5">
    <w:name w:val="Normal (Web)"/>
    <w:basedOn w:val="a"/>
    <w:rsid w:val="00887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887DE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887D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8">
    <w:name w:val="Strong"/>
    <w:qFormat/>
    <w:rsid w:val="00887D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1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1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11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CD1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D11DB"/>
    <w:rPr>
      <w:color w:val="0000FF"/>
      <w:u w:val="single"/>
    </w:rPr>
  </w:style>
  <w:style w:type="paragraph" w:styleId="a5">
    <w:name w:val="Normal (Web)"/>
    <w:basedOn w:val="a"/>
    <w:rsid w:val="00887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887DE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887D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8">
    <w:name w:val="Strong"/>
    <w:qFormat/>
    <w:rsid w:val="00887D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CD3284CE6FDE26CBF62213A6A5964A9E3F368E6B06E62E84DF54BF7CE6238B4A19411A95563528C6F6ADAA1AF71533A6959E0F0377BD8NFEF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Аксенова АЮ</dc:creator>
  <cp:keywords/>
  <dc:description/>
  <cp:lastModifiedBy>УпрДел</cp:lastModifiedBy>
  <cp:revision>16</cp:revision>
  <cp:lastPrinted>2020-05-20T07:19:00Z</cp:lastPrinted>
  <dcterms:created xsi:type="dcterms:W3CDTF">2019-07-25T09:39:00Z</dcterms:created>
  <dcterms:modified xsi:type="dcterms:W3CDTF">2020-05-20T07:20:00Z</dcterms:modified>
</cp:coreProperties>
</file>