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9F" w:rsidRDefault="00FC7A9F" w:rsidP="00FC7A9F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FC7A9F" w:rsidRDefault="00FC7A9F" w:rsidP="00FC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FC7A9F" w:rsidRDefault="00FC7A9F" w:rsidP="00FC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FC7A9F" w:rsidRDefault="00FC7A9F" w:rsidP="00FC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A9F" w:rsidRDefault="00FC7A9F" w:rsidP="00FC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C7A9F" w:rsidRDefault="00FC7A9F" w:rsidP="00FC7A9F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FC7A9F" w:rsidTr="00C4482C">
        <w:tc>
          <w:tcPr>
            <w:tcW w:w="4561" w:type="dxa"/>
          </w:tcPr>
          <w:p w:rsidR="00FC7A9F" w:rsidRDefault="00FC7A9F" w:rsidP="00C4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A9F" w:rsidRDefault="00FC7A9F" w:rsidP="00F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мая  2020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FC7A9F" w:rsidRDefault="00FC7A9F" w:rsidP="00FC7A9F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FC7A9F" w:rsidTr="00C4482C">
        <w:tc>
          <w:tcPr>
            <w:tcW w:w="9571" w:type="dxa"/>
            <w:gridSpan w:val="2"/>
          </w:tcPr>
          <w:p w:rsidR="00FC7A9F" w:rsidRDefault="00FC7A9F" w:rsidP="00C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A9F" w:rsidRDefault="00FC7A9F" w:rsidP="00C4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FC7A9F" w:rsidRPr="009B26BC" w:rsidRDefault="00FC7A9F" w:rsidP="00FC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51E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E09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E0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от 01.07.2019 г. </w:t>
      </w:r>
    </w:p>
    <w:p w:rsidR="00FC7A9F" w:rsidRPr="009B26BC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88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«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верждении    Порядка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</w:p>
    <w:p w:rsidR="00FC7A9F" w:rsidRPr="009B26BC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     юридическим 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(за исключением </w:t>
      </w:r>
      <w:proofErr w:type="gramEnd"/>
    </w:p>
    <w:p w:rsidR="00FC7A9F" w:rsidRPr="009B26BC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(муниципальным)</w:t>
      </w:r>
    </w:p>
    <w:p w:rsidR="00FC7A9F" w:rsidRPr="009B26BC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предпринимателям,</w:t>
      </w:r>
    </w:p>
    <w:p w:rsidR="00FC7A9F" w:rsidRPr="009B26BC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– производителям товаров,</w:t>
      </w: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A9F" w:rsidRPr="009B26BC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</w:p>
    <w:p w:rsidR="00FC7A9F" w:rsidRPr="009B26BC" w:rsidRDefault="00FC7A9F" w:rsidP="00FC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7A9F" w:rsidRPr="009B26BC" w:rsidRDefault="00FC7A9F" w:rsidP="00FC7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работ, услуг»</w:t>
      </w:r>
    </w:p>
    <w:p w:rsidR="00FC7A9F" w:rsidRPr="009B26BC" w:rsidRDefault="00FC7A9F" w:rsidP="00FC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C7A9F" w:rsidRPr="009B26BC" w:rsidRDefault="00FC7A9F" w:rsidP="00FC7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Pr="009B26BC" w:rsidRDefault="00FC7A9F" w:rsidP="00FC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субсидий 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 в целях  возмещения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пожарной машины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01.07.2019 г. № 88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верждении    Порядка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</w:p>
    <w:p w:rsidR="00FC7A9F" w:rsidRDefault="00FC7A9F" w:rsidP="00FC7A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     юридическим 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(за исключением субсидий       государственным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(муниципальным)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а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– производителям товаров,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 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пожарной машины» внести следующие изменения:</w:t>
      </w:r>
    </w:p>
    <w:p w:rsidR="00FC7A9F" w:rsidRDefault="00FC7A9F" w:rsidP="00FC7A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1)подпункт 3 пункта 4.2 раздела 4 изложить в новой редакции:</w:t>
      </w:r>
    </w:p>
    <w:p w:rsidR="00FC7A9F" w:rsidRDefault="00FC7A9F" w:rsidP="00FC7A9F">
      <w:pPr>
        <w:jc w:val="both"/>
        <w:rPr>
          <w:rFonts w:ascii="Times New Roman" w:hAnsi="Times New Roman" w:cs="Times New Roman"/>
        </w:rPr>
      </w:pPr>
      <w:proofErr w:type="gramStart"/>
      <w:r w:rsidRPr="00955454">
        <w:rPr>
          <w:rFonts w:ascii="Times New Roman" w:eastAsia="Times New Roman" w:hAnsi="Times New Roman" w:cs="Times New Roman"/>
          <w:sz w:val="24"/>
          <w:szCs w:val="24"/>
          <w:lang w:eastAsia="ru-RU"/>
        </w:rPr>
        <w:t>«3)</w:t>
      </w:r>
      <w:bookmarkStart w:id="0" w:name="sub_10464"/>
      <w:r w:rsidRPr="00955454">
        <w:rPr>
          <w:rFonts w:ascii="Times New Roman" w:hAnsi="Times New Roman" w:cs="Times New Roman"/>
        </w:rPr>
        <w:t xml:space="preserve">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</w:t>
      </w:r>
      <w:r w:rsidR="00230BFC">
        <w:rPr>
          <w:rFonts w:ascii="Times New Roman" w:hAnsi="Times New Roman" w:cs="Times New Roman"/>
        </w:rPr>
        <w:t>»</w:t>
      </w:r>
      <w:r w:rsidRPr="00955454">
        <w:rPr>
          <w:rFonts w:ascii="Times New Roman" w:hAnsi="Times New Roman" w:cs="Times New Roman"/>
        </w:rPr>
        <w:t>;</w:t>
      </w:r>
      <w:bookmarkStart w:id="1" w:name="_GoBack"/>
      <w:bookmarkEnd w:id="0"/>
      <w:bookmarkEnd w:id="1"/>
      <w:proofErr w:type="gramEnd"/>
    </w:p>
    <w:p w:rsidR="00FC7A9F" w:rsidRPr="00955454" w:rsidRDefault="00FC7A9F" w:rsidP="00FC7A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в пункте 4.4 раздела 4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 Администрацией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«утвержденной Финансовым отделом Администрации»;</w:t>
      </w:r>
    </w:p>
    <w:p w:rsidR="00FC7A9F" w:rsidRPr="00102A17" w:rsidRDefault="00FC7A9F" w:rsidP="00FC7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CD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4 дополнить пунктом 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 «</w:t>
      </w:r>
      <w:r w:rsidRPr="00102A17">
        <w:rPr>
          <w:rFonts w:ascii="Times New Roman" w:hAnsi="Times New Roman" w:cs="Times New Roman"/>
          <w:sz w:val="24"/>
          <w:szCs w:val="24"/>
        </w:rPr>
        <w:t>Для достижения  результатов предоставления субсидии в соглашении устанавливают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02A17">
        <w:rPr>
          <w:rFonts w:ascii="Times New Roman" w:hAnsi="Times New Roman" w:cs="Times New Roman"/>
          <w:sz w:val="24"/>
          <w:szCs w:val="24"/>
        </w:rPr>
        <w:t>я показатели результативности.</w:t>
      </w:r>
    </w:p>
    <w:p w:rsidR="00FC7A9F" w:rsidRPr="009B26BC" w:rsidRDefault="00FC7A9F" w:rsidP="00FC7A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</w:t>
      </w:r>
      <w:r w:rsidRPr="009B26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C7A9F" w:rsidRPr="009B26BC" w:rsidRDefault="00FC7A9F" w:rsidP="00FC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C7A9F" w:rsidRPr="009B26BC" w:rsidRDefault="00FC7A9F" w:rsidP="00FC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Pr="00AA5FB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9F" w:rsidRDefault="00FC7A9F" w:rsidP="00FC7A9F"/>
    <w:p w:rsidR="00922D03" w:rsidRDefault="00922D03"/>
    <w:sectPr w:rsidR="0092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A2"/>
    <w:rsid w:val="00230BFC"/>
    <w:rsid w:val="00922D03"/>
    <w:rsid w:val="00C64FA2"/>
    <w:rsid w:val="00CD292C"/>
    <w:rsid w:val="00F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2020-05-19T03:08:00Z</cp:lastPrinted>
  <dcterms:created xsi:type="dcterms:W3CDTF">2020-05-18T09:45:00Z</dcterms:created>
  <dcterms:modified xsi:type="dcterms:W3CDTF">2020-05-19T03:21:00Z</dcterms:modified>
</cp:coreProperties>
</file>