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1740" w:rsidRPr="008B29D9" w:rsidRDefault="00A51740" w:rsidP="009D3643">
      <w:pPr>
        <w:pStyle w:val="4"/>
        <w:jc w:val="center"/>
        <w:rPr>
          <w:rFonts w:ascii="Algerian" w:hAnsi="Algerian"/>
          <w:b w:val="0"/>
          <w:i w:val="0"/>
          <w:color w:val="auto"/>
          <w:sz w:val="28"/>
          <w:szCs w:val="28"/>
        </w:rPr>
      </w:pPr>
      <w:bookmarkStart w:id="0" w:name="_GoBack"/>
      <w:bookmarkEnd w:id="0"/>
      <w:r w:rsidRPr="008B29D9">
        <w:rPr>
          <w:rFonts w:ascii="Times New Roman" w:hAnsi="Times New Roman" w:cs="Times New Roman"/>
          <w:b w:val="0"/>
          <w:i w:val="0"/>
          <w:color w:val="auto"/>
          <w:sz w:val="28"/>
          <w:szCs w:val="28"/>
        </w:rPr>
        <w:t>АДМИНИСТРАЦИЯ</w:t>
      </w:r>
      <w:r w:rsidRPr="008B29D9">
        <w:rPr>
          <w:rFonts w:ascii="Algerian" w:hAnsi="Algerian"/>
          <w:b w:val="0"/>
          <w:i w:val="0"/>
          <w:color w:val="auto"/>
          <w:sz w:val="28"/>
          <w:szCs w:val="28"/>
        </w:rPr>
        <w:t xml:space="preserve"> </w:t>
      </w:r>
      <w:r w:rsidRPr="008B29D9">
        <w:rPr>
          <w:rFonts w:ascii="Times New Roman" w:hAnsi="Times New Roman" w:cs="Times New Roman"/>
          <w:b w:val="0"/>
          <w:i w:val="0"/>
          <w:color w:val="auto"/>
          <w:sz w:val="28"/>
          <w:szCs w:val="28"/>
        </w:rPr>
        <w:t>НАЗИНСКОГО</w:t>
      </w:r>
      <w:r w:rsidRPr="008B29D9">
        <w:rPr>
          <w:rFonts w:ascii="Algerian" w:hAnsi="Algerian"/>
          <w:b w:val="0"/>
          <w:i w:val="0"/>
          <w:color w:val="auto"/>
          <w:sz w:val="28"/>
          <w:szCs w:val="28"/>
        </w:rPr>
        <w:t xml:space="preserve"> </w:t>
      </w:r>
      <w:r w:rsidRPr="008B29D9">
        <w:rPr>
          <w:rFonts w:ascii="Times New Roman" w:hAnsi="Times New Roman" w:cs="Times New Roman"/>
          <w:b w:val="0"/>
          <w:i w:val="0"/>
          <w:color w:val="auto"/>
          <w:sz w:val="28"/>
          <w:szCs w:val="28"/>
        </w:rPr>
        <w:t>СЕЛЬСКОГО</w:t>
      </w:r>
      <w:r w:rsidRPr="008B29D9">
        <w:rPr>
          <w:rFonts w:ascii="Algerian" w:hAnsi="Algerian"/>
          <w:b w:val="0"/>
          <w:i w:val="0"/>
          <w:color w:val="auto"/>
          <w:sz w:val="28"/>
          <w:szCs w:val="28"/>
        </w:rPr>
        <w:t xml:space="preserve"> </w:t>
      </w:r>
      <w:r w:rsidRPr="008B29D9">
        <w:rPr>
          <w:rFonts w:ascii="Times New Roman" w:hAnsi="Times New Roman" w:cs="Times New Roman"/>
          <w:b w:val="0"/>
          <w:i w:val="0"/>
          <w:color w:val="auto"/>
          <w:sz w:val="28"/>
          <w:szCs w:val="28"/>
        </w:rPr>
        <w:t>ПОСЕЛЕНИЯ</w:t>
      </w:r>
    </w:p>
    <w:p w:rsidR="00A51740" w:rsidRPr="008B29D9" w:rsidRDefault="0088176F" w:rsidP="00A51740">
      <w:pPr>
        <w:jc w:val="center"/>
        <w:rPr>
          <w:sz w:val="28"/>
          <w:szCs w:val="28"/>
        </w:rPr>
      </w:pPr>
      <w:r>
        <w:rPr>
          <w:sz w:val="28"/>
          <w:szCs w:val="28"/>
        </w:rPr>
        <w:t>АЛЕКСАНДРОВСКОГО</w:t>
      </w:r>
      <w:r w:rsidR="00A51740" w:rsidRPr="008B29D9">
        <w:rPr>
          <w:sz w:val="28"/>
          <w:szCs w:val="28"/>
        </w:rPr>
        <w:t xml:space="preserve"> РАЙОН</w:t>
      </w:r>
      <w:r>
        <w:rPr>
          <w:sz w:val="28"/>
          <w:szCs w:val="28"/>
        </w:rPr>
        <w:t>А</w:t>
      </w:r>
      <w:r w:rsidR="00A51740" w:rsidRPr="008B29D9">
        <w:rPr>
          <w:sz w:val="28"/>
          <w:szCs w:val="28"/>
        </w:rPr>
        <w:t xml:space="preserve"> </w:t>
      </w:r>
    </w:p>
    <w:p w:rsidR="00A51740" w:rsidRPr="008B29D9" w:rsidRDefault="0088176F" w:rsidP="00A51740">
      <w:pPr>
        <w:jc w:val="center"/>
        <w:rPr>
          <w:sz w:val="28"/>
          <w:szCs w:val="28"/>
        </w:rPr>
      </w:pPr>
      <w:r>
        <w:rPr>
          <w:sz w:val="28"/>
          <w:szCs w:val="28"/>
        </w:rPr>
        <w:t>ТОМСКОЙ</w:t>
      </w:r>
      <w:r w:rsidR="00151C02">
        <w:rPr>
          <w:sz w:val="28"/>
          <w:szCs w:val="28"/>
        </w:rPr>
        <w:t xml:space="preserve">  ОБЛАСТ</w:t>
      </w:r>
      <w:r>
        <w:rPr>
          <w:sz w:val="28"/>
          <w:szCs w:val="28"/>
        </w:rPr>
        <w:t>И</w:t>
      </w:r>
    </w:p>
    <w:p w:rsidR="00A51740" w:rsidRPr="008B29D9" w:rsidRDefault="00A51740" w:rsidP="00A51740">
      <w:pPr>
        <w:jc w:val="center"/>
        <w:rPr>
          <w:sz w:val="28"/>
          <w:szCs w:val="28"/>
        </w:rPr>
      </w:pPr>
    </w:p>
    <w:p w:rsidR="00A51740" w:rsidRPr="008B29D9" w:rsidRDefault="00A51740" w:rsidP="00A51740">
      <w:pPr>
        <w:jc w:val="center"/>
        <w:rPr>
          <w:sz w:val="28"/>
          <w:szCs w:val="28"/>
        </w:rPr>
      </w:pPr>
      <w:r w:rsidRPr="008B29D9">
        <w:rPr>
          <w:sz w:val="28"/>
          <w:szCs w:val="28"/>
        </w:rPr>
        <w:t>ПОСТАНОВЛЕНИЕ</w:t>
      </w:r>
    </w:p>
    <w:p w:rsidR="00A51740" w:rsidRPr="008B29D9" w:rsidRDefault="00A51740" w:rsidP="00A51740">
      <w:pPr>
        <w:ind w:firstLine="546"/>
        <w:rPr>
          <w:sz w:val="24"/>
          <w:szCs w:val="24"/>
        </w:rPr>
      </w:pPr>
    </w:p>
    <w:p w:rsidR="00A51740" w:rsidRPr="008B29D9" w:rsidRDefault="00A51740" w:rsidP="00A51740">
      <w:pPr>
        <w:rPr>
          <w:sz w:val="24"/>
          <w:szCs w:val="24"/>
        </w:rPr>
      </w:pPr>
    </w:p>
    <w:tbl>
      <w:tblPr>
        <w:tblW w:w="0" w:type="auto"/>
        <w:tblLook w:val="01E0" w:firstRow="1" w:lastRow="1" w:firstColumn="1" w:lastColumn="1" w:noHBand="0" w:noVBand="0"/>
      </w:tblPr>
      <w:tblGrid>
        <w:gridCol w:w="4561"/>
        <w:gridCol w:w="5010"/>
      </w:tblGrid>
      <w:tr w:rsidR="00A51740" w:rsidRPr="008B29D9" w:rsidTr="00016E1B">
        <w:tc>
          <w:tcPr>
            <w:tcW w:w="4561" w:type="dxa"/>
          </w:tcPr>
          <w:p w:rsidR="00A51740" w:rsidRPr="008B29D9" w:rsidRDefault="00A51740" w:rsidP="00016E1B">
            <w:pPr>
              <w:rPr>
                <w:sz w:val="24"/>
                <w:szCs w:val="24"/>
              </w:rPr>
            </w:pPr>
          </w:p>
          <w:p w:rsidR="00A51740" w:rsidRPr="008B29D9" w:rsidRDefault="00A51740" w:rsidP="000E68F4">
            <w:pPr>
              <w:rPr>
                <w:sz w:val="24"/>
                <w:szCs w:val="24"/>
              </w:rPr>
            </w:pPr>
            <w:r w:rsidRPr="008B29D9">
              <w:rPr>
                <w:sz w:val="24"/>
                <w:szCs w:val="24"/>
              </w:rPr>
              <w:t xml:space="preserve"> </w:t>
            </w:r>
            <w:r w:rsidR="000E68F4">
              <w:rPr>
                <w:sz w:val="24"/>
                <w:szCs w:val="24"/>
              </w:rPr>
              <w:t>27</w:t>
            </w:r>
            <w:r w:rsidRPr="000C7C67">
              <w:rPr>
                <w:sz w:val="24"/>
                <w:szCs w:val="24"/>
              </w:rPr>
              <w:t xml:space="preserve"> </w:t>
            </w:r>
            <w:r w:rsidRPr="008B29D9">
              <w:rPr>
                <w:sz w:val="24"/>
                <w:szCs w:val="24"/>
              </w:rPr>
              <w:t xml:space="preserve"> </w:t>
            </w:r>
            <w:r w:rsidR="000E68F4">
              <w:rPr>
                <w:sz w:val="24"/>
                <w:szCs w:val="24"/>
              </w:rPr>
              <w:t>феврал</w:t>
            </w:r>
            <w:r w:rsidR="0088176F">
              <w:rPr>
                <w:sz w:val="24"/>
                <w:szCs w:val="24"/>
              </w:rPr>
              <w:t>я</w:t>
            </w:r>
            <w:r>
              <w:rPr>
                <w:sz w:val="24"/>
                <w:szCs w:val="24"/>
              </w:rPr>
              <w:t xml:space="preserve"> </w:t>
            </w:r>
            <w:r w:rsidRPr="008B29D9">
              <w:rPr>
                <w:sz w:val="24"/>
                <w:szCs w:val="24"/>
              </w:rPr>
              <w:t xml:space="preserve"> 20</w:t>
            </w:r>
            <w:r w:rsidR="00E157B4">
              <w:rPr>
                <w:sz w:val="24"/>
                <w:szCs w:val="24"/>
              </w:rPr>
              <w:t>20</w:t>
            </w:r>
            <w:r w:rsidRPr="008B29D9">
              <w:rPr>
                <w:sz w:val="24"/>
                <w:szCs w:val="24"/>
              </w:rPr>
              <w:t xml:space="preserve"> г.                                                                                                          </w:t>
            </w:r>
          </w:p>
        </w:tc>
        <w:tc>
          <w:tcPr>
            <w:tcW w:w="5010" w:type="dxa"/>
          </w:tcPr>
          <w:p w:rsidR="00A51740" w:rsidRPr="008B29D9" w:rsidRDefault="00A51740" w:rsidP="00DB3B31">
            <w:pPr>
              <w:pStyle w:val="2"/>
              <w:tabs>
                <w:tab w:val="left" w:pos="855"/>
                <w:tab w:val="right" w:pos="4892"/>
              </w:tabs>
              <w:ind w:right="-108"/>
              <w:rPr>
                <w:rFonts w:ascii="Times New Roman" w:hAnsi="Times New Roman" w:cs="Times New Roman"/>
                <w:b w:val="0"/>
                <w:color w:val="auto"/>
                <w:sz w:val="24"/>
                <w:szCs w:val="24"/>
              </w:rPr>
            </w:pPr>
            <w:r w:rsidRPr="008B29D9">
              <w:rPr>
                <w:sz w:val="24"/>
                <w:szCs w:val="24"/>
              </w:rPr>
              <w:tab/>
            </w:r>
            <w:r w:rsidRPr="008B29D9">
              <w:rPr>
                <w:color w:val="auto"/>
                <w:sz w:val="24"/>
                <w:szCs w:val="24"/>
              </w:rPr>
              <w:t xml:space="preserve">                                                </w:t>
            </w:r>
            <w:r w:rsidRPr="000C7C67">
              <w:rPr>
                <w:rFonts w:ascii="Times New Roman" w:hAnsi="Times New Roman" w:cs="Times New Roman"/>
                <w:b w:val="0"/>
                <w:color w:val="auto"/>
                <w:sz w:val="24"/>
                <w:szCs w:val="24"/>
              </w:rPr>
              <w:t xml:space="preserve">№ </w:t>
            </w:r>
            <w:r w:rsidR="00DB3B31">
              <w:rPr>
                <w:rFonts w:ascii="Times New Roman" w:hAnsi="Times New Roman" w:cs="Times New Roman"/>
                <w:b w:val="0"/>
                <w:color w:val="auto"/>
                <w:sz w:val="24"/>
                <w:szCs w:val="24"/>
              </w:rPr>
              <w:t>15</w:t>
            </w:r>
          </w:p>
        </w:tc>
      </w:tr>
      <w:tr w:rsidR="00A51740" w:rsidRPr="008B29D9" w:rsidTr="00016E1B">
        <w:tc>
          <w:tcPr>
            <w:tcW w:w="9571" w:type="dxa"/>
            <w:gridSpan w:val="2"/>
          </w:tcPr>
          <w:p w:rsidR="00A51740" w:rsidRPr="008B29D9" w:rsidRDefault="00A51740" w:rsidP="00016E1B">
            <w:pPr>
              <w:jc w:val="center"/>
              <w:rPr>
                <w:sz w:val="24"/>
                <w:szCs w:val="24"/>
              </w:rPr>
            </w:pPr>
          </w:p>
          <w:p w:rsidR="00A51740" w:rsidRPr="008B29D9" w:rsidRDefault="00A51740" w:rsidP="00016E1B">
            <w:pPr>
              <w:jc w:val="center"/>
              <w:rPr>
                <w:sz w:val="24"/>
                <w:szCs w:val="24"/>
              </w:rPr>
            </w:pPr>
            <w:r w:rsidRPr="008B29D9">
              <w:rPr>
                <w:sz w:val="24"/>
                <w:szCs w:val="24"/>
              </w:rPr>
              <w:t>с. Назино</w:t>
            </w:r>
          </w:p>
        </w:tc>
      </w:tr>
    </w:tbl>
    <w:p w:rsidR="00A51740" w:rsidRPr="008B29D9" w:rsidRDefault="00A51740" w:rsidP="00A51740">
      <w:pPr>
        <w:tabs>
          <w:tab w:val="left" w:pos="1245"/>
        </w:tabs>
        <w:rPr>
          <w:sz w:val="24"/>
          <w:szCs w:val="24"/>
        </w:rPr>
      </w:pPr>
    </w:p>
    <w:tbl>
      <w:tblPr>
        <w:tblpPr w:leftFromText="180" w:rightFromText="180" w:vertAnchor="text" w:horzAnchor="margin" w:tblpYSpec="outside"/>
        <w:tblW w:w="0" w:type="auto"/>
        <w:tblLayout w:type="fixed"/>
        <w:tblLook w:val="0000" w:firstRow="0" w:lastRow="0" w:firstColumn="0" w:lastColumn="0" w:noHBand="0" w:noVBand="0"/>
      </w:tblPr>
      <w:tblGrid>
        <w:gridCol w:w="5688"/>
      </w:tblGrid>
      <w:tr w:rsidR="00A51740" w:rsidRPr="008B29D9" w:rsidTr="00016E1B">
        <w:tc>
          <w:tcPr>
            <w:tcW w:w="5688" w:type="dxa"/>
          </w:tcPr>
          <w:p w:rsidR="00A51740" w:rsidRPr="008B29D9" w:rsidRDefault="000E68F4" w:rsidP="00DB3B31">
            <w:pPr>
              <w:jc w:val="both"/>
              <w:rPr>
                <w:sz w:val="24"/>
                <w:szCs w:val="24"/>
              </w:rPr>
            </w:pPr>
            <w:r>
              <w:rPr>
                <w:sz w:val="24"/>
                <w:szCs w:val="24"/>
              </w:rPr>
              <w:t>О внесении изменений в постановление</w:t>
            </w:r>
            <w:r w:rsidR="003D1116">
              <w:rPr>
                <w:sz w:val="24"/>
                <w:szCs w:val="24"/>
              </w:rPr>
              <w:t xml:space="preserve"> </w:t>
            </w:r>
            <w:r>
              <w:rPr>
                <w:sz w:val="24"/>
                <w:szCs w:val="24"/>
              </w:rPr>
              <w:t>от 0</w:t>
            </w:r>
            <w:r w:rsidR="003D1116">
              <w:rPr>
                <w:sz w:val="24"/>
                <w:szCs w:val="24"/>
              </w:rPr>
              <w:t>1</w:t>
            </w:r>
            <w:r>
              <w:rPr>
                <w:sz w:val="24"/>
                <w:szCs w:val="24"/>
              </w:rPr>
              <w:t>.0</w:t>
            </w:r>
            <w:r w:rsidR="003D1116">
              <w:rPr>
                <w:sz w:val="24"/>
                <w:szCs w:val="24"/>
              </w:rPr>
              <w:t>7</w:t>
            </w:r>
            <w:r>
              <w:rPr>
                <w:sz w:val="24"/>
                <w:szCs w:val="24"/>
              </w:rPr>
              <w:t>.2019 г.</w:t>
            </w:r>
            <w:r w:rsidR="003D1116">
              <w:rPr>
                <w:sz w:val="24"/>
                <w:szCs w:val="24"/>
              </w:rPr>
              <w:t xml:space="preserve"> № 89</w:t>
            </w:r>
            <w:r w:rsidR="003D1116" w:rsidRPr="003D1116">
              <w:rPr>
                <w:sz w:val="24"/>
                <w:szCs w:val="24"/>
              </w:rPr>
              <w:t xml:space="preserve"> </w:t>
            </w:r>
            <w:r w:rsidR="00234C4E">
              <w:rPr>
                <w:sz w:val="24"/>
                <w:szCs w:val="24"/>
              </w:rPr>
              <w:t>«</w:t>
            </w:r>
            <w:r w:rsidR="00DB3B31">
              <w:rPr>
                <w:sz w:val="24"/>
                <w:szCs w:val="24"/>
              </w:rPr>
              <w:t xml:space="preserve">Об        утверждении      </w:t>
            </w:r>
            <w:r w:rsidR="003D1116" w:rsidRPr="003D1116">
              <w:rPr>
                <w:sz w:val="24"/>
                <w:szCs w:val="24"/>
              </w:rPr>
              <w:t>Порядка         предоставления субсидий      юридическим    лицам     (за исключением субсидий       государственным           (муниципальным) учреждениям),  индивидуальным    предпринимателям,</w:t>
            </w:r>
            <w:r w:rsidR="00DB3B31">
              <w:rPr>
                <w:sz w:val="24"/>
                <w:szCs w:val="24"/>
              </w:rPr>
              <w:t xml:space="preserve"> </w:t>
            </w:r>
            <w:r w:rsidR="003D1116" w:rsidRPr="003D1116">
              <w:rPr>
                <w:sz w:val="24"/>
                <w:szCs w:val="24"/>
              </w:rPr>
              <w:t xml:space="preserve">а  также  физическим лицам – производителям </w:t>
            </w:r>
            <w:r w:rsidR="00DB3B31">
              <w:rPr>
                <w:sz w:val="24"/>
                <w:szCs w:val="24"/>
              </w:rPr>
              <w:t xml:space="preserve">  </w:t>
            </w:r>
            <w:r w:rsidR="003D1116" w:rsidRPr="003D1116">
              <w:rPr>
                <w:sz w:val="24"/>
                <w:szCs w:val="24"/>
              </w:rPr>
              <w:t>товаров,</w:t>
            </w:r>
            <w:r w:rsidR="00DB3B31">
              <w:rPr>
                <w:sz w:val="24"/>
                <w:szCs w:val="24"/>
              </w:rPr>
              <w:t xml:space="preserve">  </w:t>
            </w:r>
            <w:r w:rsidR="003D1116" w:rsidRPr="003D1116">
              <w:rPr>
                <w:sz w:val="24"/>
                <w:szCs w:val="24"/>
              </w:rPr>
              <w:t xml:space="preserve">работ    и  услуг </w:t>
            </w:r>
            <w:r w:rsidR="00DB3B31">
              <w:rPr>
                <w:sz w:val="24"/>
                <w:szCs w:val="24"/>
              </w:rPr>
              <w:t xml:space="preserve"> </w:t>
            </w:r>
            <w:r w:rsidR="003D1116" w:rsidRPr="003D1116">
              <w:rPr>
                <w:sz w:val="24"/>
                <w:szCs w:val="24"/>
              </w:rPr>
              <w:t xml:space="preserve"> в</w:t>
            </w:r>
            <w:r w:rsidR="00DB3B31">
              <w:rPr>
                <w:sz w:val="24"/>
                <w:szCs w:val="24"/>
              </w:rPr>
              <w:t xml:space="preserve"> </w:t>
            </w:r>
            <w:r w:rsidR="003D1116" w:rsidRPr="003D1116">
              <w:rPr>
                <w:sz w:val="24"/>
                <w:szCs w:val="24"/>
              </w:rPr>
              <w:t xml:space="preserve">  целях     компенсации   расходов по </w:t>
            </w:r>
            <w:r w:rsidR="00DB3B31">
              <w:rPr>
                <w:sz w:val="24"/>
                <w:szCs w:val="24"/>
              </w:rPr>
              <w:t xml:space="preserve">организации    </w:t>
            </w:r>
            <w:r w:rsidR="003D1116" w:rsidRPr="003D1116">
              <w:rPr>
                <w:sz w:val="24"/>
                <w:szCs w:val="24"/>
              </w:rPr>
              <w:t xml:space="preserve">электроснабжения         от     дизельных </w:t>
            </w:r>
            <w:r w:rsidR="00DB3B31">
              <w:rPr>
                <w:sz w:val="24"/>
                <w:szCs w:val="24"/>
              </w:rPr>
              <w:t xml:space="preserve">электростанций     </w:t>
            </w:r>
            <w:r w:rsidR="003D1116" w:rsidRPr="003D1116">
              <w:rPr>
                <w:sz w:val="24"/>
                <w:szCs w:val="24"/>
              </w:rPr>
              <w:t>на территории             Назинского</w:t>
            </w:r>
            <w:r w:rsidR="00DB3B31">
              <w:rPr>
                <w:sz w:val="24"/>
                <w:szCs w:val="24"/>
              </w:rPr>
              <w:t xml:space="preserve"> </w:t>
            </w:r>
            <w:r w:rsidR="003D1116" w:rsidRPr="003D1116">
              <w:rPr>
                <w:sz w:val="24"/>
                <w:szCs w:val="24"/>
              </w:rPr>
              <w:t>сельского поселения</w:t>
            </w:r>
            <w:r w:rsidR="00234C4E">
              <w:rPr>
                <w:sz w:val="24"/>
                <w:szCs w:val="24"/>
              </w:rPr>
              <w:t>»</w:t>
            </w:r>
          </w:p>
          <w:p w:rsidR="00A51740" w:rsidRPr="008B29D9" w:rsidRDefault="00A51740" w:rsidP="00016E1B">
            <w:pPr>
              <w:rPr>
                <w:sz w:val="24"/>
                <w:szCs w:val="24"/>
              </w:rPr>
            </w:pPr>
          </w:p>
        </w:tc>
      </w:tr>
    </w:tbl>
    <w:p w:rsidR="00A51740" w:rsidRPr="008B29D9" w:rsidRDefault="00A51740" w:rsidP="00A51740">
      <w:pPr>
        <w:jc w:val="center"/>
        <w:rPr>
          <w:sz w:val="24"/>
          <w:szCs w:val="24"/>
        </w:rPr>
      </w:pPr>
    </w:p>
    <w:p w:rsidR="00A51740" w:rsidRPr="008B29D9" w:rsidRDefault="00A51740" w:rsidP="00A51740">
      <w:pPr>
        <w:ind w:firstLine="546"/>
        <w:rPr>
          <w:sz w:val="24"/>
          <w:szCs w:val="24"/>
        </w:rPr>
      </w:pPr>
    </w:p>
    <w:p w:rsidR="00A51740" w:rsidRPr="008B29D9" w:rsidRDefault="00A51740" w:rsidP="00A51740">
      <w:pPr>
        <w:jc w:val="both"/>
        <w:rPr>
          <w:sz w:val="24"/>
          <w:szCs w:val="24"/>
        </w:rPr>
      </w:pPr>
    </w:p>
    <w:p w:rsidR="00A51740" w:rsidRDefault="00A51740" w:rsidP="00A51740">
      <w:pPr>
        <w:jc w:val="both"/>
        <w:rPr>
          <w:sz w:val="24"/>
          <w:szCs w:val="24"/>
        </w:rPr>
      </w:pPr>
    </w:p>
    <w:p w:rsidR="003D1116" w:rsidRDefault="003D1116" w:rsidP="00A51740">
      <w:pPr>
        <w:jc w:val="both"/>
        <w:rPr>
          <w:sz w:val="24"/>
          <w:szCs w:val="24"/>
        </w:rPr>
      </w:pPr>
    </w:p>
    <w:p w:rsidR="003D1116" w:rsidRDefault="003D1116" w:rsidP="00A51740">
      <w:pPr>
        <w:jc w:val="both"/>
        <w:rPr>
          <w:sz w:val="24"/>
          <w:szCs w:val="24"/>
        </w:rPr>
      </w:pPr>
    </w:p>
    <w:p w:rsidR="003D1116" w:rsidRDefault="003D1116" w:rsidP="00A51740">
      <w:pPr>
        <w:jc w:val="both"/>
        <w:rPr>
          <w:sz w:val="24"/>
          <w:szCs w:val="24"/>
        </w:rPr>
      </w:pPr>
    </w:p>
    <w:p w:rsidR="003D1116" w:rsidRDefault="003D1116" w:rsidP="00A51740">
      <w:pPr>
        <w:jc w:val="both"/>
        <w:rPr>
          <w:sz w:val="24"/>
          <w:szCs w:val="24"/>
        </w:rPr>
      </w:pPr>
    </w:p>
    <w:p w:rsidR="003D1116" w:rsidRDefault="003D1116" w:rsidP="00A51740">
      <w:pPr>
        <w:jc w:val="both"/>
        <w:rPr>
          <w:sz w:val="24"/>
          <w:szCs w:val="24"/>
        </w:rPr>
      </w:pPr>
    </w:p>
    <w:p w:rsidR="003D1116" w:rsidRDefault="003D1116" w:rsidP="00A51740">
      <w:pPr>
        <w:jc w:val="both"/>
        <w:rPr>
          <w:sz w:val="24"/>
          <w:szCs w:val="24"/>
        </w:rPr>
      </w:pPr>
    </w:p>
    <w:p w:rsidR="003D1116" w:rsidRDefault="003D1116" w:rsidP="00A51740">
      <w:pPr>
        <w:jc w:val="both"/>
        <w:rPr>
          <w:sz w:val="24"/>
          <w:szCs w:val="24"/>
        </w:rPr>
      </w:pPr>
    </w:p>
    <w:p w:rsidR="003D1116" w:rsidRDefault="003D1116" w:rsidP="00A51740">
      <w:pPr>
        <w:jc w:val="both"/>
        <w:rPr>
          <w:sz w:val="24"/>
          <w:szCs w:val="24"/>
        </w:rPr>
      </w:pPr>
    </w:p>
    <w:p w:rsidR="003D1116" w:rsidRDefault="003D1116" w:rsidP="00A51740">
      <w:pPr>
        <w:jc w:val="both"/>
        <w:rPr>
          <w:sz w:val="24"/>
          <w:szCs w:val="24"/>
        </w:rPr>
      </w:pPr>
    </w:p>
    <w:p w:rsidR="003D1116" w:rsidRDefault="003D1116" w:rsidP="00A51740">
      <w:pPr>
        <w:jc w:val="both"/>
        <w:rPr>
          <w:sz w:val="24"/>
          <w:szCs w:val="24"/>
        </w:rPr>
      </w:pPr>
    </w:p>
    <w:p w:rsidR="003D1116" w:rsidRPr="008B29D9" w:rsidRDefault="003D1116" w:rsidP="00A51740">
      <w:pPr>
        <w:jc w:val="both"/>
        <w:rPr>
          <w:sz w:val="24"/>
          <w:szCs w:val="24"/>
        </w:rPr>
      </w:pPr>
    </w:p>
    <w:p w:rsidR="003D1116" w:rsidRPr="003D1116" w:rsidRDefault="003D1116" w:rsidP="003D1116">
      <w:pPr>
        <w:autoSpaceDE w:val="0"/>
        <w:autoSpaceDN w:val="0"/>
        <w:adjustRightInd w:val="0"/>
        <w:ind w:firstLine="709"/>
        <w:jc w:val="both"/>
        <w:rPr>
          <w:sz w:val="24"/>
          <w:szCs w:val="24"/>
        </w:rPr>
      </w:pPr>
      <w:proofErr w:type="gramStart"/>
      <w:r w:rsidRPr="003D1116">
        <w:rPr>
          <w:sz w:val="24"/>
          <w:szCs w:val="24"/>
        </w:rPr>
        <w:t>Руководствуясь статьей 78 Бюджетного кодекса Российской Федерации, Федеральным законом от 6 октября 2003 года № 131-ФЗ «Об общих принципах организации местного самоуправления в Российской Федерации», постановлением Правительства Российской Федерации от 06.09.2016 № 887 «Об общих требованиях к нормативным правовым актам, муниципальным правовым актам регулирующим предоставление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w:t>
      </w:r>
      <w:proofErr w:type="gramEnd"/>
      <w:r w:rsidRPr="003D1116">
        <w:rPr>
          <w:sz w:val="24"/>
          <w:szCs w:val="24"/>
        </w:rPr>
        <w:t>, работ, услуг»</w:t>
      </w:r>
    </w:p>
    <w:p w:rsidR="0088176F" w:rsidRPr="00E157B4" w:rsidRDefault="0088176F" w:rsidP="0088176F">
      <w:pPr>
        <w:ind w:firstLine="708"/>
        <w:jc w:val="both"/>
        <w:rPr>
          <w:sz w:val="24"/>
          <w:szCs w:val="24"/>
        </w:rPr>
      </w:pPr>
    </w:p>
    <w:p w:rsidR="0088176F" w:rsidRPr="008B29D9" w:rsidRDefault="0088176F" w:rsidP="000E68F4">
      <w:pPr>
        <w:ind w:firstLine="708"/>
        <w:jc w:val="both"/>
        <w:rPr>
          <w:sz w:val="24"/>
          <w:szCs w:val="24"/>
        </w:rPr>
      </w:pPr>
      <w:r w:rsidRPr="0088176F">
        <w:rPr>
          <w:sz w:val="24"/>
          <w:szCs w:val="24"/>
        </w:rPr>
        <w:t>ПОСТАНОВЛЯЮ:</w:t>
      </w:r>
    </w:p>
    <w:p w:rsidR="00E157B4" w:rsidRPr="00E157B4" w:rsidRDefault="00A51740" w:rsidP="00DB3B31">
      <w:pPr>
        <w:jc w:val="both"/>
        <w:rPr>
          <w:sz w:val="24"/>
          <w:szCs w:val="24"/>
        </w:rPr>
      </w:pPr>
      <w:r w:rsidRPr="008B29D9">
        <w:rPr>
          <w:sz w:val="24"/>
          <w:szCs w:val="24"/>
        </w:rPr>
        <w:tab/>
      </w:r>
      <w:r w:rsidR="00E157B4">
        <w:rPr>
          <w:sz w:val="24"/>
          <w:szCs w:val="24"/>
        </w:rPr>
        <w:t xml:space="preserve">    </w:t>
      </w:r>
      <w:r w:rsidRPr="008B29D9">
        <w:rPr>
          <w:sz w:val="24"/>
          <w:szCs w:val="24"/>
        </w:rPr>
        <w:t xml:space="preserve">1. </w:t>
      </w:r>
      <w:proofErr w:type="gramStart"/>
      <w:r w:rsidR="003D1116" w:rsidRPr="009B26BC">
        <w:rPr>
          <w:sz w:val="24"/>
          <w:szCs w:val="24"/>
        </w:rPr>
        <w:t>Порядок</w:t>
      </w:r>
      <w:r w:rsidR="003D1116">
        <w:rPr>
          <w:sz w:val="24"/>
          <w:szCs w:val="24"/>
        </w:rPr>
        <w:t xml:space="preserve">  </w:t>
      </w:r>
      <w:r w:rsidR="003D1116" w:rsidRPr="009B26BC">
        <w:rPr>
          <w:sz w:val="24"/>
          <w:szCs w:val="24"/>
        </w:rPr>
        <w:t xml:space="preserve"> предоставления </w:t>
      </w:r>
      <w:r w:rsidR="003D1116">
        <w:rPr>
          <w:sz w:val="24"/>
          <w:szCs w:val="24"/>
        </w:rPr>
        <w:t xml:space="preserve">   </w:t>
      </w:r>
      <w:r w:rsidR="003D1116" w:rsidRPr="009B26BC">
        <w:rPr>
          <w:sz w:val="24"/>
          <w:szCs w:val="24"/>
        </w:rPr>
        <w:t xml:space="preserve">субсидий </w:t>
      </w:r>
      <w:r w:rsidR="003D1116">
        <w:rPr>
          <w:sz w:val="24"/>
          <w:szCs w:val="24"/>
        </w:rPr>
        <w:t xml:space="preserve">   </w:t>
      </w:r>
      <w:r w:rsidR="003D1116" w:rsidRPr="009B26BC">
        <w:rPr>
          <w:sz w:val="24"/>
          <w:szCs w:val="24"/>
        </w:rPr>
        <w:t xml:space="preserve">юридическим </w:t>
      </w:r>
      <w:r w:rsidR="00DB3B31">
        <w:rPr>
          <w:sz w:val="24"/>
          <w:szCs w:val="24"/>
        </w:rPr>
        <w:t xml:space="preserve">   </w:t>
      </w:r>
      <w:r w:rsidR="003D1116" w:rsidRPr="009B26BC">
        <w:rPr>
          <w:sz w:val="24"/>
          <w:szCs w:val="24"/>
        </w:rPr>
        <w:t>лица</w:t>
      </w:r>
      <w:r w:rsidR="003D1116">
        <w:rPr>
          <w:sz w:val="24"/>
          <w:szCs w:val="24"/>
        </w:rPr>
        <w:t xml:space="preserve">м                         </w:t>
      </w:r>
      <w:r w:rsidR="003D1116" w:rsidRPr="009B26BC">
        <w:rPr>
          <w:sz w:val="24"/>
          <w:szCs w:val="24"/>
        </w:rPr>
        <w:t xml:space="preserve">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и услуг в целях возмещения части затрат, связанных с оказанием услуг по электроснабжению на территории </w:t>
      </w:r>
      <w:r w:rsidR="003D1116">
        <w:rPr>
          <w:sz w:val="24"/>
          <w:szCs w:val="24"/>
        </w:rPr>
        <w:t>Назинского</w:t>
      </w:r>
      <w:r w:rsidR="003D1116" w:rsidRPr="009B26BC">
        <w:rPr>
          <w:sz w:val="24"/>
          <w:szCs w:val="24"/>
        </w:rPr>
        <w:t xml:space="preserve"> сельского поселения</w:t>
      </w:r>
      <w:r w:rsidR="003D1116">
        <w:rPr>
          <w:sz w:val="24"/>
          <w:szCs w:val="24"/>
        </w:rPr>
        <w:t>, утвержденный постановлением от 01.07.2019 г. № 89 «</w:t>
      </w:r>
      <w:r w:rsidR="00DB3B31">
        <w:rPr>
          <w:sz w:val="24"/>
          <w:szCs w:val="24"/>
        </w:rPr>
        <w:t xml:space="preserve">Об  </w:t>
      </w:r>
      <w:r w:rsidR="003D1116" w:rsidRPr="003D1116">
        <w:rPr>
          <w:sz w:val="24"/>
          <w:szCs w:val="24"/>
        </w:rPr>
        <w:t>утверждении       Порядка         предоставления субсидий      юридическим    лицам     (за исключением субсидий</w:t>
      </w:r>
      <w:r w:rsidR="00DB3B31">
        <w:rPr>
          <w:sz w:val="24"/>
          <w:szCs w:val="24"/>
        </w:rPr>
        <w:t xml:space="preserve">       государственным</w:t>
      </w:r>
      <w:r w:rsidR="003D1116" w:rsidRPr="003D1116">
        <w:rPr>
          <w:sz w:val="24"/>
          <w:szCs w:val="24"/>
        </w:rPr>
        <w:t xml:space="preserve"> (муниципальным) учреждениям),  индивидуальным    предпринимателям, а</w:t>
      </w:r>
      <w:proofErr w:type="gramEnd"/>
      <w:r w:rsidR="003D1116" w:rsidRPr="003D1116">
        <w:rPr>
          <w:sz w:val="24"/>
          <w:szCs w:val="24"/>
        </w:rPr>
        <w:t xml:space="preserve">  также  физическим лицам – производителям товаров,</w:t>
      </w:r>
      <w:r w:rsidR="00DB3B31">
        <w:rPr>
          <w:sz w:val="24"/>
          <w:szCs w:val="24"/>
        </w:rPr>
        <w:t xml:space="preserve"> </w:t>
      </w:r>
      <w:r w:rsidR="003D1116" w:rsidRPr="003D1116">
        <w:rPr>
          <w:sz w:val="24"/>
          <w:szCs w:val="24"/>
        </w:rPr>
        <w:t>работ    и  услуг  в  целях     компенсации   расходов по организации      электроснабжения         от     дизельных электростанций          на территории             Назинского сельского поселения</w:t>
      </w:r>
      <w:r w:rsidR="003D1116">
        <w:rPr>
          <w:sz w:val="24"/>
          <w:szCs w:val="24"/>
        </w:rPr>
        <w:t>»</w:t>
      </w:r>
      <w:r w:rsidR="003D1116" w:rsidRPr="003D1116">
        <w:rPr>
          <w:sz w:val="24"/>
          <w:szCs w:val="24"/>
        </w:rPr>
        <w:t xml:space="preserve"> </w:t>
      </w:r>
      <w:r w:rsidR="003D1116">
        <w:rPr>
          <w:sz w:val="24"/>
          <w:szCs w:val="24"/>
        </w:rPr>
        <w:t>изложить в новой редакции</w:t>
      </w:r>
      <w:r w:rsidR="00DB3B31">
        <w:rPr>
          <w:sz w:val="24"/>
          <w:szCs w:val="24"/>
        </w:rPr>
        <w:t xml:space="preserve"> согласно приложению</w:t>
      </w:r>
      <w:r w:rsidR="003D1116" w:rsidRPr="003D1116">
        <w:rPr>
          <w:sz w:val="24"/>
          <w:szCs w:val="24"/>
        </w:rPr>
        <w:t>.</w:t>
      </w:r>
      <w:r w:rsidR="003D1116">
        <w:rPr>
          <w:sz w:val="24"/>
          <w:szCs w:val="24"/>
        </w:rPr>
        <w:t xml:space="preserve"> </w:t>
      </w:r>
    </w:p>
    <w:p w:rsidR="00821EF9" w:rsidRDefault="00821EF9" w:rsidP="00E157B4">
      <w:pPr>
        <w:jc w:val="both"/>
        <w:rPr>
          <w:sz w:val="24"/>
          <w:szCs w:val="24"/>
        </w:rPr>
      </w:pPr>
      <w:r>
        <w:rPr>
          <w:sz w:val="24"/>
          <w:szCs w:val="24"/>
        </w:rPr>
        <w:t xml:space="preserve">               </w:t>
      </w:r>
      <w:r w:rsidR="009D3643">
        <w:rPr>
          <w:sz w:val="24"/>
          <w:szCs w:val="24"/>
        </w:rPr>
        <w:t xml:space="preserve"> </w:t>
      </w:r>
    </w:p>
    <w:p w:rsidR="003D1116" w:rsidRPr="003D1116" w:rsidRDefault="00DB3B31" w:rsidP="00DB3B31">
      <w:pPr>
        <w:jc w:val="both"/>
        <w:rPr>
          <w:sz w:val="24"/>
          <w:szCs w:val="24"/>
        </w:rPr>
      </w:pPr>
      <w:r>
        <w:rPr>
          <w:sz w:val="24"/>
          <w:szCs w:val="24"/>
        </w:rPr>
        <w:lastRenderedPageBreak/>
        <w:t xml:space="preserve">           </w:t>
      </w:r>
      <w:r w:rsidR="009D3643">
        <w:rPr>
          <w:sz w:val="24"/>
          <w:szCs w:val="24"/>
        </w:rPr>
        <w:t>2</w:t>
      </w:r>
      <w:r w:rsidR="003D1116" w:rsidRPr="003D1116">
        <w:rPr>
          <w:sz w:val="24"/>
          <w:szCs w:val="24"/>
        </w:rPr>
        <w:t xml:space="preserve">. Настоящее постановление разместить на официальном сайте администрации Назинского  сельского поселения  </w:t>
      </w:r>
      <w:r w:rsidR="003D1116" w:rsidRPr="003D1116">
        <w:rPr>
          <w:snapToGrid w:val="0"/>
          <w:sz w:val="24"/>
          <w:szCs w:val="24"/>
        </w:rPr>
        <w:t>в информационно-телекоммуникационной сети «Интернет».</w:t>
      </w:r>
    </w:p>
    <w:p w:rsidR="003D1116" w:rsidRPr="003D1116" w:rsidRDefault="009D3643" w:rsidP="003D1116">
      <w:pPr>
        <w:ind w:firstLine="709"/>
        <w:jc w:val="both"/>
        <w:rPr>
          <w:sz w:val="24"/>
          <w:szCs w:val="24"/>
        </w:rPr>
      </w:pPr>
      <w:r>
        <w:rPr>
          <w:sz w:val="24"/>
          <w:szCs w:val="24"/>
        </w:rPr>
        <w:t>3</w:t>
      </w:r>
      <w:r w:rsidR="003D1116" w:rsidRPr="003D1116">
        <w:rPr>
          <w:sz w:val="24"/>
          <w:szCs w:val="24"/>
        </w:rPr>
        <w:t xml:space="preserve">. </w:t>
      </w:r>
      <w:proofErr w:type="gramStart"/>
      <w:r w:rsidR="003D1116" w:rsidRPr="003D1116">
        <w:rPr>
          <w:sz w:val="24"/>
          <w:szCs w:val="24"/>
        </w:rPr>
        <w:t>Контроль за</w:t>
      </w:r>
      <w:proofErr w:type="gramEnd"/>
      <w:r w:rsidR="003D1116" w:rsidRPr="003D1116">
        <w:rPr>
          <w:sz w:val="24"/>
          <w:szCs w:val="24"/>
        </w:rPr>
        <w:t xml:space="preserve"> исполнением настоящего постановления оставляю за собой.</w:t>
      </w:r>
    </w:p>
    <w:p w:rsidR="003D1116" w:rsidRPr="003D1116" w:rsidRDefault="003D1116" w:rsidP="003D1116">
      <w:pPr>
        <w:ind w:firstLine="709"/>
        <w:jc w:val="both"/>
        <w:rPr>
          <w:sz w:val="24"/>
          <w:szCs w:val="24"/>
        </w:rPr>
      </w:pPr>
    </w:p>
    <w:p w:rsidR="00A51740" w:rsidRPr="008B29D9" w:rsidRDefault="00A51740" w:rsidP="003D1116">
      <w:pPr>
        <w:tabs>
          <w:tab w:val="left" w:pos="930"/>
        </w:tabs>
        <w:jc w:val="both"/>
        <w:rPr>
          <w:sz w:val="24"/>
          <w:szCs w:val="24"/>
        </w:rPr>
      </w:pPr>
    </w:p>
    <w:p w:rsidR="00A51740" w:rsidRPr="008B29D9" w:rsidRDefault="00A51740" w:rsidP="00A51740">
      <w:pPr>
        <w:jc w:val="both"/>
        <w:rPr>
          <w:sz w:val="24"/>
          <w:szCs w:val="24"/>
        </w:rPr>
      </w:pPr>
    </w:p>
    <w:p w:rsidR="00A51740" w:rsidRPr="008B29D9" w:rsidRDefault="00A51740" w:rsidP="00A51740">
      <w:pPr>
        <w:jc w:val="both"/>
        <w:rPr>
          <w:sz w:val="24"/>
          <w:szCs w:val="24"/>
        </w:rPr>
      </w:pPr>
    </w:p>
    <w:p w:rsidR="00A51740" w:rsidRPr="008B29D9" w:rsidRDefault="00A51740" w:rsidP="00A51740">
      <w:pPr>
        <w:jc w:val="both"/>
        <w:rPr>
          <w:sz w:val="24"/>
          <w:szCs w:val="24"/>
        </w:rPr>
      </w:pPr>
    </w:p>
    <w:p w:rsidR="00A51740" w:rsidRPr="008B29D9" w:rsidRDefault="00A51740" w:rsidP="00A51740">
      <w:pPr>
        <w:jc w:val="both"/>
        <w:rPr>
          <w:sz w:val="24"/>
          <w:szCs w:val="24"/>
        </w:rPr>
      </w:pPr>
    </w:p>
    <w:p w:rsidR="00A51740" w:rsidRPr="008B29D9" w:rsidRDefault="00A51740" w:rsidP="00A51740">
      <w:pPr>
        <w:jc w:val="both"/>
        <w:rPr>
          <w:sz w:val="24"/>
          <w:szCs w:val="24"/>
        </w:rPr>
      </w:pPr>
    </w:p>
    <w:p w:rsidR="00A51740" w:rsidRPr="008B29D9" w:rsidRDefault="00A51740" w:rsidP="00A51740">
      <w:pPr>
        <w:jc w:val="both"/>
        <w:rPr>
          <w:sz w:val="24"/>
          <w:szCs w:val="24"/>
        </w:rPr>
      </w:pPr>
    </w:p>
    <w:p w:rsidR="00C738F9" w:rsidRDefault="00A51740">
      <w:pPr>
        <w:rPr>
          <w:sz w:val="24"/>
          <w:szCs w:val="24"/>
        </w:rPr>
      </w:pPr>
      <w:r w:rsidRPr="008B29D9">
        <w:rPr>
          <w:sz w:val="24"/>
          <w:szCs w:val="24"/>
        </w:rPr>
        <w:t>Глав</w:t>
      </w:r>
      <w:r w:rsidR="0088176F">
        <w:rPr>
          <w:sz w:val="24"/>
          <w:szCs w:val="24"/>
        </w:rPr>
        <w:t>а</w:t>
      </w:r>
      <w:r w:rsidRPr="008B29D9">
        <w:rPr>
          <w:sz w:val="24"/>
          <w:szCs w:val="24"/>
        </w:rPr>
        <w:t xml:space="preserve">   Назинского </w:t>
      </w:r>
      <w:proofErr w:type="gramStart"/>
      <w:r w:rsidRPr="008B29D9">
        <w:rPr>
          <w:sz w:val="24"/>
          <w:szCs w:val="24"/>
        </w:rPr>
        <w:t>сельского</w:t>
      </w:r>
      <w:proofErr w:type="gramEnd"/>
      <w:r w:rsidRPr="008B29D9">
        <w:rPr>
          <w:sz w:val="24"/>
          <w:szCs w:val="24"/>
        </w:rPr>
        <w:t xml:space="preserve">  поселения</w:t>
      </w:r>
      <w:r w:rsidRPr="008B29D9">
        <w:rPr>
          <w:sz w:val="24"/>
          <w:szCs w:val="24"/>
        </w:rPr>
        <w:tab/>
      </w:r>
      <w:r w:rsidRPr="008B29D9">
        <w:rPr>
          <w:sz w:val="24"/>
          <w:szCs w:val="24"/>
        </w:rPr>
        <w:tab/>
      </w:r>
      <w:r w:rsidR="00821EF9">
        <w:rPr>
          <w:sz w:val="24"/>
          <w:szCs w:val="24"/>
        </w:rPr>
        <w:t xml:space="preserve">    </w:t>
      </w:r>
      <w:r w:rsidR="000C7C67">
        <w:rPr>
          <w:sz w:val="24"/>
          <w:szCs w:val="24"/>
        </w:rPr>
        <w:t xml:space="preserve">                  </w:t>
      </w:r>
      <w:r w:rsidR="000C7C67">
        <w:rPr>
          <w:sz w:val="24"/>
          <w:szCs w:val="24"/>
        </w:rPr>
        <w:tab/>
      </w:r>
      <w:r w:rsidR="009D3643">
        <w:rPr>
          <w:sz w:val="24"/>
          <w:szCs w:val="24"/>
        </w:rPr>
        <w:t xml:space="preserve">                    </w:t>
      </w:r>
      <w:r w:rsidR="0088176F">
        <w:rPr>
          <w:sz w:val="24"/>
          <w:szCs w:val="24"/>
        </w:rPr>
        <w:t xml:space="preserve">В.А. </w:t>
      </w:r>
      <w:proofErr w:type="spellStart"/>
      <w:r w:rsidR="0088176F">
        <w:rPr>
          <w:sz w:val="24"/>
          <w:szCs w:val="24"/>
        </w:rPr>
        <w:t>Штатолкин</w:t>
      </w:r>
      <w:proofErr w:type="spellEnd"/>
    </w:p>
    <w:p w:rsidR="00DB3B31" w:rsidRDefault="00DB3B31">
      <w:pPr>
        <w:rPr>
          <w:sz w:val="24"/>
          <w:szCs w:val="24"/>
        </w:rPr>
      </w:pPr>
    </w:p>
    <w:p w:rsidR="00DB3B31" w:rsidRDefault="00DB3B31">
      <w:pPr>
        <w:rPr>
          <w:sz w:val="24"/>
          <w:szCs w:val="24"/>
        </w:rPr>
      </w:pPr>
    </w:p>
    <w:p w:rsidR="00DB3B31" w:rsidRDefault="00DB3B31">
      <w:pPr>
        <w:rPr>
          <w:sz w:val="24"/>
          <w:szCs w:val="24"/>
        </w:rPr>
      </w:pPr>
    </w:p>
    <w:p w:rsidR="00DB3B31" w:rsidRDefault="00DB3B31">
      <w:pPr>
        <w:rPr>
          <w:sz w:val="24"/>
          <w:szCs w:val="24"/>
        </w:rPr>
      </w:pPr>
    </w:p>
    <w:p w:rsidR="00DB3B31" w:rsidRDefault="00DB3B31">
      <w:pPr>
        <w:rPr>
          <w:sz w:val="24"/>
          <w:szCs w:val="24"/>
        </w:rPr>
      </w:pPr>
    </w:p>
    <w:p w:rsidR="00DB3B31" w:rsidRDefault="00DB3B31">
      <w:pPr>
        <w:rPr>
          <w:sz w:val="24"/>
          <w:szCs w:val="24"/>
        </w:rPr>
      </w:pPr>
    </w:p>
    <w:p w:rsidR="00DB3B31" w:rsidRDefault="00DB3B31">
      <w:pPr>
        <w:rPr>
          <w:sz w:val="24"/>
          <w:szCs w:val="24"/>
        </w:rPr>
      </w:pPr>
    </w:p>
    <w:p w:rsidR="00DB3B31" w:rsidRDefault="00DB3B31">
      <w:pPr>
        <w:rPr>
          <w:sz w:val="24"/>
          <w:szCs w:val="24"/>
        </w:rPr>
      </w:pPr>
    </w:p>
    <w:p w:rsidR="00DB3B31" w:rsidRDefault="00DB3B31">
      <w:pPr>
        <w:rPr>
          <w:sz w:val="24"/>
          <w:szCs w:val="24"/>
        </w:rPr>
      </w:pPr>
    </w:p>
    <w:p w:rsidR="00DB3B31" w:rsidRDefault="00DB3B31">
      <w:pPr>
        <w:rPr>
          <w:sz w:val="24"/>
          <w:szCs w:val="24"/>
        </w:rPr>
      </w:pPr>
    </w:p>
    <w:p w:rsidR="00DB3B31" w:rsidRDefault="00DB3B31">
      <w:pPr>
        <w:rPr>
          <w:sz w:val="24"/>
          <w:szCs w:val="24"/>
        </w:rPr>
      </w:pPr>
    </w:p>
    <w:p w:rsidR="00DB3B31" w:rsidRDefault="00DB3B31">
      <w:pPr>
        <w:rPr>
          <w:sz w:val="24"/>
          <w:szCs w:val="24"/>
        </w:rPr>
      </w:pPr>
    </w:p>
    <w:p w:rsidR="00DB3B31" w:rsidRDefault="00DB3B31">
      <w:pPr>
        <w:rPr>
          <w:sz w:val="24"/>
          <w:szCs w:val="24"/>
        </w:rPr>
      </w:pPr>
    </w:p>
    <w:p w:rsidR="00DB3B31" w:rsidRDefault="00DB3B31">
      <w:pPr>
        <w:rPr>
          <w:sz w:val="24"/>
          <w:szCs w:val="24"/>
        </w:rPr>
      </w:pPr>
    </w:p>
    <w:p w:rsidR="00DB3B31" w:rsidRDefault="00DB3B31">
      <w:pPr>
        <w:rPr>
          <w:sz w:val="24"/>
          <w:szCs w:val="24"/>
        </w:rPr>
      </w:pPr>
    </w:p>
    <w:p w:rsidR="00DB3B31" w:rsidRDefault="00DB3B31">
      <w:pPr>
        <w:rPr>
          <w:sz w:val="24"/>
          <w:szCs w:val="24"/>
        </w:rPr>
      </w:pPr>
    </w:p>
    <w:p w:rsidR="00DB3B31" w:rsidRDefault="00DB3B31">
      <w:pPr>
        <w:rPr>
          <w:sz w:val="24"/>
          <w:szCs w:val="24"/>
        </w:rPr>
      </w:pPr>
    </w:p>
    <w:p w:rsidR="00DB3B31" w:rsidRDefault="00DB3B31">
      <w:pPr>
        <w:rPr>
          <w:sz w:val="24"/>
          <w:szCs w:val="24"/>
        </w:rPr>
      </w:pPr>
    </w:p>
    <w:p w:rsidR="00DB3B31" w:rsidRDefault="00DB3B31">
      <w:pPr>
        <w:rPr>
          <w:sz w:val="24"/>
          <w:szCs w:val="24"/>
        </w:rPr>
      </w:pPr>
    </w:p>
    <w:p w:rsidR="00DB3B31" w:rsidRDefault="00DB3B31">
      <w:pPr>
        <w:rPr>
          <w:sz w:val="24"/>
          <w:szCs w:val="24"/>
        </w:rPr>
      </w:pPr>
    </w:p>
    <w:p w:rsidR="00DB3B31" w:rsidRDefault="00DB3B31">
      <w:pPr>
        <w:rPr>
          <w:sz w:val="24"/>
          <w:szCs w:val="24"/>
        </w:rPr>
      </w:pPr>
    </w:p>
    <w:p w:rsidR="00DB3B31" w:rsidRDefault="00DB3B31">
      <w:pPr>
        <w:rPr>
          <w:sz w:val="24"/>
          <w:szCs w:val="24"/>
        </w:rPr>
      </w:pPr>
    </w:p>
    <w:p w:rsidR="00DB3B31" w:rsidRDefault="00DB3B31">
      <w:pPr>
        <w:rPr>
          <w:sz w:val="24"/>
          <w:szCs w:val="24"/>
        </w:rPr>
      </w:pPr>
    </w:p>
    <w:p w:rsidR="00DB3B31" w:rsidRDefault="00DB3B31">
      <w:pPr>
        <w:rPr>
          <w:sz w:val="24"/>
          <w:szCs w:val="24"/>
        </w:rPr>
      </w:pPr>
    </w:p>
    <w:p w:rsidR="00DB3B31" w:rsidRDefault="00DB3B31">
      <w:pPr>
        <w:rPr>
          <w:sz w:val="24"/>
          <w:szCs w:val="24"/>
        </w:rPr>
      </w:pPr>
    </w:p>
    <w:p w:rsidR="00DB3B31" w:rsidRDefault="00DB3B31">
      <w:pPr>
        <w:rPr>
          <w:sz w:val="24"/>
          <w:szCs w:val="24"/>
        </w:rPr>
      </w:pPr>
    </w:p>
    <w:p w:rsidR="00DB3B31" w:rsidRDefault="00DB3B31">
      <w:pPr>
        <w:rPr>
          <w:sz w:val="24"/>
          <w:szCs w:val="24"/>
        </w:rPr>
      </w:pPr>
    </w:p>
    <w:p w:rsidR="00DB3B31" w:rsidRDefault="00DB3B31">
      <w:pPr>
        <w:rPr>
          <w:sz w:val="24"/>
          <w:szCs w:val="24"/>
        </w:rPr>
      </w:pPr>
    </w:p>
    <w:p w:rsidR="00DB3B31" w:rsidRDefault="00DB3B31">
      <w:pPr>
        <w:rPr>
          <w:sz w:val="24"/>
          <w:szCs w:val="24"/>
        </w:rPr>
      </w:pPr>
    </w:p>
    <w:p w:rsidR="00DB3B31" w:rsidRDefault="00DB3B31">
      <w:pPr>
        <w:rPr>
          <w:sz w:val="24"/>
          <w:szCs w:val="24"/>
        </w:rPr>
      </w:pPr>
    </w:p>
    <w:p w:rsidR="00DB3B31" w:rsidRDefault="00DB3B31">
      <w:pPr>
        <w:rPr>
          <w:sz w:val="24"/>
          <w:szCs w:val="24"/>
        </w:rPr>
      </w:pPr>
    </w:p>
    <w:p w:rsidR="00DB3B31" w:rsidRDefault="00DB3B31">
      <w:pPr>
        <w:rPr>
          <w:sz w:val="24"/>
          <w:szCs w:val="24"/>
        </w:rPr>
      </w:pPr>
    </w:p>
    <w:p w:rsidR="00DB3B31" w:rsidRDefault="00DB3B31">
      <w:pPr>
        <w:rPr>
          <w:sz w:val="24"/>
          <w:szCs w:val="24"/>
        </w:rPr>
      </w:pPr>
    </w:p>
    <w:p w:rsidR="00DB3B31" w:rsidRDefault="00DB3B31">
      <w:pPr>
        <w:rPr>
          <w:sz w:val="24"/>
          <w:szCs w:val="24"/>
        </w:rPr>
      </w:pPr>
    </w:p>
    <w:p w:rsidR="009D3643" w:rsidRDefault="00DB3B31" w:rsidP="00DB3B31">
      <w:pPr>
        <w:widowControl w:val="0"/>
        <w:autoSpaceDE w:val="0"/>
        <w:autoSpaceDN w:val="0"/>
        <w:adjustRightInd w:val="0"/>
        <w:ind w:firstLine="720"/>
        <w:jc w:val="right"/>
      </w:pPr>
      <w:r w:rsidRPr="00DB3B31">
        <w:t xml:space="preserve">                                                                         </w:t>
      </w:r>
    </w:p>
    <w:p w:rsidR="009D3643" w:rsidRDefault="009D3643" w:rsidP="00DB3B31">
      <w:pPr>
        <w:widowControl w:val="0"/>
        <w:autoSpaceDE w:val="0"/>
        <w:autoSpaceDN w:val="0"/>
        <w:adjustRightInd w:val="0"/>
        <w:ind w:firstLine="720"/>
        <w:jc w:val="right"/>
      </w:pPr>
    </w:p>
    <w:p w:rsidR="009D3643" w:rsidRDefault="009D3643" w:rsidP="00DB3B31">
      <w:pPr>
        <w:widowControl w:val="0"/>
        <w:autoSpaceDE w:val="0"/>
        <w:autoSpaceDN w:val="0"/>
        <w:adjustRightInd w:val="0"/>
        <w:ind w:firstLine="720"/>
        <w:jc w:val="right"/>
      </w:pPr>
    </w:p>
    <w:p w:rsidR="009D3643" w:rsidRDefault="009D3643" w:rsidP="00DB3B31">
      <w:pPr>
        <w:widowControl w:val="0"/>
        <w:autoSpaceDE w:val="0"/>
        <w:autoSpaceDN w:val="0"/>
        <w:adjustRightInd w:val="0"/>
        <w:ind w:firstLine="720"/>
        <w:jc w:val="right"/>
      </w:pPr>
    </w:p>
    <w:p w:rsidR="009D3643" w:rsidRDefault="009D3643" w:rsidP="00DB3B31">
      <w:pPr>
        <w:widowControl w:val="0"/>
        <w:autoSpaceDE w:val="0"/>
        <w:autoSpaceDN w:val="0"/>
        <w:adjustRightInd w:val="0"/>
        <w:ind w:firstLine="720"/>
        <w:jc w:val="right"/>
      </w:pPr>
    </w:p>
    <w:p w:rsidR="009D3643" w:rsidRDefault="009D3643" w:rsidP="00DB3B31">
      <w:pPr>
        <w:widowControl w:val="0"/>
        <w:autoSpaceDE w:val="0"/>
        <w:autoSpaceDN w:val="0"/>
        <w:adjustRightInd w:val="0"/>
        <w:ind w:firstLine="720"/>
        <w:jc w:val="right"/>
      </w:pPr>
    </w:p>
    <w:p w:rsidR="00DB3B31" w:rsidRPr="00DB3B31" w:rsidRDefault="00DB3B31" w:rsidP="00DB3B31">
      <w:pPr>
        <w:widowControl w:val="0"/>
        <w:autoSpaceDE w:val="0"/>
        <w:autoSpaceDN w:val="0"/>
        <w:adjustRightInd w:val="0"/>
        <w:ind w:firstLine="720"/>
        <w:jc w:val="right"/>
        <w:rPr>
          <w:sz w:val="24"/>
          <w:szCs w:val="24"/>
        </w:rPr>
      </w:pPr>
      <w:r w:rsidRPr="00DB3B31">
        <w:lastRenderedPageBreak/>
        <w:t xml:space="preserve">   </w:t>
      </w:r>
      <w:r w:rsidRPr="00DB3B31">
        <w:rPr>
          <w:sz w:val="24"/>
          <w:szCs w:val="24"/>
        </w:rPr>
        <w:t>Приложение 1</w:t>
      </w:r>
    </w:p>
    <w:p w:rsidR="00DB3B31" w:rsidRPr="00DB3B31" w:rsidRDefault="00DB3B31" w:rsidP="00DB3B31">
      <w:pPr>
        <w:widowControl w:val="0"/>
        <w:autoSpaceDE w:val="0"/>
        <w:autoSpaceDN w:val="0"/>
        <w:adjustRightInd w:val="0"/>
        <w:ind w:firstLine="720"/>
        <w:jc w:val="right"/>
        <w:rPr>
          <w:sz w:val="24"/>
          <w:szCs w:val="24"/>
        </w:rPr>
      </w:pPr>
      <w:r w:rsidRPr="00DB3B31">
        <w:rPr>
          <w:sz w:val="24"/>
          <w:szCs w:val="24"/>
        </w:rPr>
        <w:t>к  постановлению Администрации</w:t>
      </w:r>
    </w:p>
    <w:p w:rsidR="00DB3B31" w:rsidRPr="00DB3B31" w:rsidRDefault="00DB3B31" w:rsidP="00DB3B31">
      <w:pPr>
        <w:widowControl w:val="0"/>
        <w:autoSpaceDE w:val="0"/>
        <w:autoSpaceDN w:val="0"/>
        <w:adjustRightInd w:val="0"/>
        <w:ind w:firstLine="720"/>
        <w:jc w:val="right"/>
        <w:rPr>
          <w:sz w:val="24"/>
          <w:szCs w:val="24"/>
        </w:rPr>
      </w:pPr>
      <w:r w:rsidRPr="00DB3B31">
        <w:rPr>
          <w:sz w:val="24"/>
          <w:szCs w:val="24"/>
        </w:rPr>
        <w:t xml:space="preserve">                                                                           Назинского сельское поселение</w:t>
      </w:r>
    </w:p>
    <w:p w:rsidR="00DB3B31" w:rsidRPr="00DB3B31" w:rsidRDefault="00DB3B31" w:rsidP="00DB3B31">
      <w:pPr>
        <w:jc w:val="right"/>
        <w:rPr>
          <w:sz w:val="24"/>
          <w:szCs w:val="24"/>
          <w:u w:val="single"/>
        </w:rPr>
      </w:pPr>
      <w:r w:rsidRPr="00DB3B31">
        <w:rPr>
          <w:sz w:val="24"/>
          <w:szCs w:val="24"/>
        </w:rPr>
        <w:t xml:space="preserve">                                                                                                                          от </w:t>
      </w:r>
      <w:r>
        <w:rPr>
          <w:sz w:val="24"/>
          <w:szCs w:val="24"/>
        </w:rPr>
        <w:t>27</w:t>
      </w:r>
      <w:r w:rsidRPr="00DB3B31">
        <w:rPr>
          <w:sz w:val="24"/>
          <w:szCs w:val="24"/>
        </w:rPr>
        <w:t>.0</w:t>
      </w:r>
      <w:r>
        <w:rPr>
          <w:sz w:val="24"/>
          <w:szCs w:val="24"/>
        </w:rPr>
        <w:t>2</w:t>
      </w:r>
      <w:r w:rsidRPr="00DB3B31">
        <w:rPr>
          <w:sz w:val="24"/>
          <w:szCs w:val="24"/>
        </w:rPr>
        <w:t>.20</w:t>
      </w:r>
      <w:r>
        <w:rPr>
          <w:sz w:val="24"/>
          <w:szCs w:val="24"/>
        </w:rPr>
        <w:t>20</w:t>
      </w:r>
      <w:r w:rsidRPr="00DB3B31">
        <w:rPr>
          <w:sz w:val="24"/>
          <w:szCs w:val="24"/>
        </w:rPr>
        <w:t xml:space="preserve"> №  </w:t>
      </w:r>
      <w:r>
        <w:rPr>
          <w:sz w:val="24"/>
          <w:szCs w:val="24"/>
        </w:rPr>
        <w:t>15</w:t>
      </w:r>
    </w:p>
    <w:p w:rsidR="00DB3B31" w:rsidRPr="00DB3B31" w:rsidRDefault="00DB3B31" w:rsidP="00DB3B31">
      <w:pPr>
        <w:jc w:val="right"/>
        <w:rPr>
          <w:sz w:val="24"/>
          <w:szCs w:val="24"/>
        </w:rPr>
      </w:pPr>
    </w:p>
    <w:p w:rsidR="00DB3B31" w:rsidRPr="00DB3B31" w:rsidRDefault="00DB3B31" w:rsidP="00455A52">
      <w:pPr>
        <w:jc w:val="center"/>
        <w:rPr>
          <w:b/>
          <w:sz w:val="24"/>
          <w:szCs w:val="24"/>
        </w:rPr>
      </w:pPr>
      <w:r w:rsidRPr="00DB3B31">
        <w:rPr>
          <w:b/>
          <w:sz w:val="24"/>
          <w:szCs w:val="24"/>
        </w:rPr>
        <w:t xml:space="preserve">Порядок </w:t>
      </w:r>
      <w:r w:rsidRPr="00DB3B31">
        <w:rPr>
          <w:b/>
          <w:sz w:val="24"/>
          <w:szCs w:val="24"/>
        </w:rPr>
        <w:br/>
        <w:t xml:space="preserve">предоставления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и услуг в целях </w:t>
      </w:r>
      <w:r w:rsidR="00455A52" w:rsidRPr="00455A52">
        <w:rPr>
          <w:b/>
          <w:sz w:val="24"/>
          <w:szCs w:val="24"/>
        </w:rPr>
        <w:t xml:space="preserve">компенсации   расходов по организации    электроснабжения         от     дизельных электростанций     </w:t>
      </w:r>
      <w:r w:rsidR="009A73CD">
        <w:rPr>
          <w:b/>
          <w:sz w:val="24"/>
          <w:szCs w:val="24"/>
        </w:rPr>
        <w:t xml:space="preserve">на территории </w:t>
      </w:r>
      <w:r w:rsidR="00455A52" w:rsidRPr="00455A52">
        <w:rPr>
          <w:b/>
          <w:sz w:val="24"/>
          <w:szCs w:val="24"/>
        </w:rPr>
        <w:t>Назинского сельского поселения</w:t>
      </w:r>
    </w:p>
    <w:p w:rsidR="00DB3B31" w:rsidRPr="00DB3B31" w:rsidRDefault="00DB3B31" w:rsidP="00DB3B31">
      <w:pPr>
        <w:jc w:val="center"/>
        <w:rPr>
          <w:b/>
          <w:sz w:val="24"/>
          <w:szCs w:val="24"/>
        </w:rPr>
      </w:pPr>
    </w:p>
    <w:p w:rsidR="00DB3B31" w:rsidRPr="00DB3B31" w:rsidRDefault="00DB3B31" w:rsidP="00DB3B31">
      <w:pPr>
        <w:jc w:val="center"/>
        <w:rPr>
          <w:b/>
          <w:sz w:val="24"/>
          <w:szCs w:val="24"/>
        </w:rPr>
      </w:pPr>
      <w:r w:rsidRPr="00DB3B31">
        <w:rPr>
          <w:b/>
          <w:sz w:val="24"/>
          <w:szCs w:val="24"/>
        </w:rPr>
        <w:t>1. Общие положения</w:t>
      </w:r>
    </w:p>
    <w:p w:rsidR="00DB3B31" w:rsidRPr="00DB3B31" w:rsidRDefault="00DB3B31" w:rsidP="00DB3B31">
      <w:pPr>
        <w:jc w:val="center"/>
        <w:rPr>
          <w:b/>
          <w:sz w:val="24"/>
          <w:szCs w:val="24"/>
        </w:rPr>
      </w:pPr>
    </w:p>
    <w:p w:rsidR="00DB3B31" w:rsidRPr="00DB3B31" w:rsidRDefault="00DB3B31" w:rsidP="00DB3B31">
      <w:pPr>
        <w:jc w:val="both"/>
        <w:rPr>
          <w:color w:val="FF0000"/>
          <w:sz w:val="24"/>
          <w:szCs w:val="24"/>
        </w:rPr>
      </w:pPr>
      <w:r w:rsidRPr="00DB3B31">
        <w:rPr>
          <w:sz w:val="24"/>
          <w:szCs w:val="24"/>
        </w:rPr>
        <w:t xml:space="preserve">1.1. </w:t>
      </w:r>
      <w:proofErr w:type="gramStart"/>
      <w:r w:rsidRPr="00DB3B31">
        <w:rPr>
          <w:sz w:val="24"/>
          <w:szCs w:val="24"/>
        </w:rPr>
        <w:t xml:space="preserve">Настоящий Порядок предоставления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и услуг  в целях  </w:t>
      </w:r>
      <w:r w:rsidR="00455A52" w:rsidRPr="003D1116">
        <w:rPr>
          <w:sz w:val="24"/>
          <w:szCs w:val="24"/>
        </w:rPr>
        <w:t xml:space="preserve">компенсации   расходов по </w:t>
      </w:r>
      <w:r w:rsidR="00455A52">
        <w:rPr>
          <w:sz w:val="24"/>
          <w:szCs w:val="24"/>
        </w:rPr>
        <w:t xml:space="preserve">организации    </w:t>
      </w:r>
      <w:r w:rsidR="00455A52" w:rsidRPr="003D1116">
        <w:rPr>
          <w:sz w:val="24"/>
          <w:szCs w:val="24"/>
        </w:rPr>
        <w:t>электроснабжения</w:t>
      </w:r>
      <w:r w:rsidR="00455A52">
        <w:rPr>
          <w:sz w:val="24"/>
          <w:szCs w:val="24"/>
        </w:rPr>
        <w:t xml:space="preserve">   </w:t>
      </w:r>
      <w:r w:rsidR="00455A52" w:rsidRPr="003D1116">
        <w:rPr>
          <w:sz w:val="24"/>
          <w:szCs w:val="24"/>
        </w:rPr>
        <w:t xml:space="preserve"> от     дизельных </w:t>
      </w:r>
      <w:r w:rsidR="00455A52">
        <w:rPr>
          <w:sz w:val="24"/>
          <w:szCs w:val="24"/>
        </w:rPr>
        <w:t xml:space="preserve">электростанций     </w:t>
      </w:r>
      <w:r w:rsidR="00455A52" w:rsidRPr="003D1116">
        <w:rPr>
          <w:sz w:val="24"/>
          <w:szCs w:val="24"/>
        </w:rPr>
        <w:t>на территории             Назинского</w:t>
      </w:r>
      <w:r w:rsidR="00455A52">
        <w:rPr>
          <w:sz w:val="24"/>
          <w:szCs w:val="24"/>
        </w:rPr>
        <w:t xml:space="preserve"> </w:t>
      </w:r>
      <w:r w:rsidR="00455A52" w:rsidRPr="003D1116">
        <w:rPr>
          <w:sz w:val="24"/>
          <w:szCs w:val="24"/>
        </w:rPr>
        <w:t>сельского поселения</w:t>
      </w:r>
      <w:r w:rsidR="00455A52" w:rsidRPr="00DB3B31">
        <w:rPr>
          <w:sz w:val="24"/>
          <w:szCs w:val="24"/>
        </w:rPr>
        <w:t xml:space="preserve"> </w:t>
      </w:r>
      <w:r w:rsidRPr="00DB3B31">
        <w:rPr>
          <w:sz w:val="24"/>
          <w:szCs w:val="24"/>
        </w:rPr>
        <w:t>(далее – Порядок), определяет цели и условия предоставления субсидий юридическим лицам (за исключением субсидий государственным (муниципальным) учреждениям), индивидуальным предпринимателям, а так же физическим</w:t>
      </w:r>
      <w:proofErr w:type="gramEnd"/>
      <w:r w:rsidRPr="00DB3B31">
        <w:rPr>
          <w:sz w:val="24"/>
          <w:szCs w:val="24"/>
        </w:rPr>
        <w:t xml:space="preserve"> </w:t>
      </w:r>
      <w:proofErr w:type="gramStart"/>
      <w:r w:rsidRPr="00DB3B31">
        <w:rPr>
          <w:sz w:val="24"/>
          <w:szCs w:val="24"/>
        </w:rPr>
        <w:t>лицам – производителям товаров, работ и услуг,</w:t>
      </w:r>
      <w:r w:rsidRPr="00DB3B31">
        <w:rPr>
          <w:b/>
          <w:sz w:val="24"/>
          <w:szCs w:val="24"/>
        </w:rPr>
        <w:t xml:space="preserve">  </w:t>
      </w:r>
      <w:r w:rsidRPr="00DB3B31">
        <w:rPr>
          <w:sz w:val="24"/>
          <w:szCs w:val="24"/>
        </w:rPr>
        <w:t xml:space="preserve">зарегистрированным на территории Назинского сельского поселения и оказывающим услуги населению по электроснабжению (далее – получатели субсидий), в целях компенсации   расходов по организации      электроснабжения         от     дизельных электростанций. </w:t>
      </w:r>
      <w:proofErr w:type="gramEnd"/>
    </w:p>
    <w:p w:rsidR="00DB3B31" w:rsidRPr="00DB3B31" w:rsidRDefault="00DB3B31" w:rsidP="00DB3B31">
      <w:pPr>
        <w:jc w:val="both"/>
        <w:rPr>
          <w:color w:val="FF0000"/>
          <w:sz w:val="24"/>
          <w:szCs w:val="24"/>
        </w:rPr>
      </w:pPr>
      <w:r w:rsidRPr="00DB3B31">
        <w:rPr>
          <w:sz w:val="24"/>
          <w:szCs w:val="24"/>
        </w:rPr>
        <w:t xml:space="preserve">  1.2. Субсидии предоставляются Администрацией муниципального образования «Назинское сельское поселение» (далее - Администрация), которая является Главным распределителем бюджетных средств, в пределах бюджетных ассигнований, предусмотренных в бюджете муниципального образования на соответствующий год.</w:t>
      </w:r>
    </w:p>
    <w:p w:rsidR="00DB3B31" w:rsidRPr="00DB3B31" w:rsidRDefault="00DB3B31" w:rsidP="00DB3B31">
      <w:pPr>
        <w:ind w:firstLine="708"/>
        <w:jc w:val="both"/>
        <w:rPr>
          <w:sz w:val="24"/>
          <w:szCs w:val="24"/>
        </w:rPr>
      </w:pPr>
    </w:p>
    <w:p w:rsidR="00DB3B31" w:rsidRPr="00DB3B31" w:rsidRDefault="00DB3B31" w:rsidP="00DB3B31">
      <w:pPr>
        <w:ind w:left="708"/>
        <w:jc w:val="center"/>
        <w:rPr>
          <w:b/>
          <w:sz w:val="22"/>
          <w:szCs w:val="22"/>
        </w:rPr>
      </w:pPr>
      <w:r w:rsidRPr="00DB3B31">
        <w:rPr>
          <w:b/>
          <w:sz w:val="22"/>
          <w:szCs w:val="22"/>
        </w:rPr>
        <w:t>2. Критерии отбора юридических лиц (за исключением государственных (муниципальных) учреждений), индивидуальных предпринимателей, имеющих право на получение субсидий</w:t>
      </w:r>
    </w:p>
    <w:p w:rsidR="00DB3B31" w:rsidRPr="00DB3B31" w:rsidRDefault="00DB3B31" w:rsidP="00DB3B31">
      <w:pPr>
        <w:jc w:val="center"/>
        <w:rPr>
          <w:b/>
          <w:sz w:val="24"/>
          <w:szCs w:val="24"/>
        </w:rPr>
      </w:pPr>
      <w:r w:rsidRPr="00DB3B31">
        <w:rPr>
          <w:b/>
          <w:sz w:val="24"/>
          <w:szCs w:val="24"/>
        </w:rPr>
        <w:t xml:space="preserve">  </w:t>
      </w:r>
    </w:p>
    <w:p w:rsidR="00DB3B31" w:rsidRPr="00DB3B31" w:rsidRDefault="00DB3B31" w:rsidP="00DB3B31">
      <w:pPr>
        <w:ind w:firstLine="709"/>
        <w:jc w:val="both"/>
        <w:rPr>
          <w:sz w:val="24"/>
          <w:szCs w:val="24"/>
        </w:rPr>
      </w:pPr>
      <w:r w:rsidRPr="00DB3B31">
        <w:rPr>
          <w:sz w:val="24"/>
          <w:szCs w:val="24"/>
        </w:rPr>
        <w:t>2.1. Критериями отбора имеющих право на получение субсидий юридическим лицам (за исключением субсидий государственным (муниципальным) учреждениям), индивидуальным предпринимателям, является осуществление юридическим лицом, индивидуальным предпринимателем деятельности по оказанию услуг по электроснабжению на территории Назинского сельского поселения.</w:t>
      </w:r>
    </w:p>
    <w:p w:rsidR="00DB3B31" w:rsidRPr="00DB3B31" w:rsidRDefault="00DB3B31" w:rsidP="00DB3B31">
      <w:pPr>
        <w:jc w:val="both"/>
        <w:rPr>
          <w:sz w:val="24"/>
          <w:szCs w:val="24"/>
        </w:rPr>
      </w:pPr>
    </w:p>
    <w:p w:rsidR="00DB3B31" w:rsidRPr="00DB3B31" w:rsidRDefault="00DB3B31" w:rsidP="00DB3B31">
      <w:pPr>
        <w:jc w:val="center"/>
        <w:rPr>
          <w:b/>
          <w:sz w:val="24"/>
          <w:szCs w:val="24"/>
        </w:rPr>
      </w:pPr>
      <w:r w:rsidRPr="00DB3B31">
        <w:rPr>
          <w:b/>
          <w:sz w:val="24"/>
          <w:szCs w:val="24"/>
        </w:rPr>
        <w:t>3. Цели, на которые предоставляются субсидии</w:t>
      </w:r>
    </w:p>
    <w:p w:rsidR="00DB3B31" w:rsidRPr="00DB3B31" w:rsidRDefault="00DB3B31" w:rsidP="00DB3B31">
      <w:pPr>
        <w:jc w:val="both"/>
        <w:rPr>
          <w:sz w:val="24"/>
          <w:szCs w:val="24"/>
        </w:rPr>
      </w:pPr>
    </w:p>
    <w:p w:rsidR="00DB3B31" w:rsidRPr="00DB3B31" w:rsidRDefault="00DB3B31" w:rsidP="00DB3B31">
      <w:pPr>
        <w:jc w:val="both"/>
        <w:rPr>
          <w:color w:val="FF0000"/>
          <w:sz w:val="24"/>
          <w:szCs w:val="24"/>
        </w:rPr>
      </w:pPr>
      <w:r w:rsidRPr="00DB3B31">
        <w:rPr>
          <w:sz w:val="24"/>
          <w:szCs w:val="24"/>
        </w:rPr>
        <w:t>3.1.  Субсидии предоставляются юридическим лицам (за исключением субсидий государственным (муниципальным) учреждениям), индивидуальным предпринимателям, в целях     компенсации   расходов по организации      электроснабжения         от     дизельных электростанций         на территории Назинского сельского поселения.</w:t>
      </w:r>
    </w:p>
    <w:p w:rsidR="00DB3B31" w:rsidRPr="00DB3B31" w:rsidRDefault="00DB3B31" w:rsidP="00DB3B31">
      <w:pPr>
        <w:ind w:firstLine="709"/>
        <w:jc w:val="both"/>
        <w:rPr>
          <w:sz w:val="24"/>
          <w:szCs w:val="24"/>
        </w:rPr>
      </w:pPr>
    </w:p>
    <w:p w:rsidR="00DB3B31" w:rsidRPr="00DB3B31" w:rsidRDefault="00DB3B31" w:rsidP="00DB3B31">
      <w:pPr>
        <w:jc w:val="center"/>
        <w:rPr>
          <w:b/>
          <w:sz w:val="24"/>
          <w:szCs w:val="24"/>
        </w:rPr>
      </w:pPr>
      <w:r w:rsidRPr="00DB3B31">
        <w:rPr>
          <w:b/>
          <w:sz w:val="24"/>
          <w:szCs w:val="24"/>
        </w:rPr>
        <w:t>4. Условия и порядок предоставления субсидии</w:t>
      </w:r>
    </w:p>
    <w:p w:rsidR="00DB3B31" w:rsidRPr="00DB3B31" w:rsidRDefault="00DB3B31" w:rsidP="00DB3B31">
      <w:pPr>
        <w:ind w:firstLine="708"/>
        <w:jc w:val="both"/>
        <w:rPr>
          <w:sz w:val="24"/>
          <w:szCs w:val="24"/>
        </w:rPr>
      </w:pPr>
    </w:p>
    <w:p w:rsidR="00DB3B31" w:rsidRPr="00DB3B31" w:rsidRDefault="00DB3B31" w:rsidP="00DB3B31">
      <w:pPr>
        <w:ind w:firstLine="708"/>
        <w:jc w:val="both"/>
        <w:rPr>
          <w:sz w:val="24"/>
          <w:szCs w:val="24"/>
        </w:rPr>
      </w:pPr>
      <w:r w:rsidRPr="00DB3B31">
        <w:rPr>
          <w:sz w:val="24"/>
          <w:szCs w:val="24"/>
        </w:rPr>
        <w:t xml:space="preserve">4.1. </w:t>
      </w:r>
      <w:proofErr w:type="gramStart"/>
      <w:r w:rsidRPr="00DB3B31">
        <w:rPr>
          <w:sz w:val="24"/>
          <w:szCs w:val="24"/>
        </w:rPr>
        <w:t xml:space="preserve">Субсидии предоставляются юридическим лицам (за исключением субсидий государственным (муниципальным) учреждениям), индивидуальным предпринимателям, претендующими на их получение, подтвержденного документами (расчетами) </w:t>
      </w:r>
      <w:r w:rsidRPr="00DB3B31">
        <w:rPr>
          <w:sz w:val="24"/>
          <w:szCs w:val="24"/>
        </w:rPr>
        <w:lastRenderedPageBreak/>
        <w:t>обоснования нуждаемости в указанных средствах и расчета затрат по оплате за услуги по электроснабжению.</w:t>
      </w:r>
      <w:proofErr w:type="gramEnd"/>
    </w:p>
    <w:p w:rsidR="00DB3B31" w:rsidRPr="00DB3B31" w:rsidRDefault="00DB3B31" w:rsidP="00DB3B31">
      <w:pPr>
        <w:ind w:firstLine="708"/>
        <w:jc w:val="both"/>
        <w:rPr>
          <w:color w:val="2D2D2D"/>
          <w:spacing w:val="2"/>
          <w:sz w:val="24"/>
          <w:szCs w:val="24"/>
        </w:rPr>
      </w:pPr>
      <w:r w:rsidRPr="00DB3B31">
        <w:rPr>
          <w:color w:val="2D2D2D"/>
          <w:spacing w:val="2"/>
          <w:sz w:val="24"/>
          <w:szCs w:val="24"/>
        </w:rPr>
        <w:t>4.2. Субсидии предоставляются при условии соответствия получателей субсидий следующим   требованиям:</w:t>
      </w:r>
    </w:p>
    <w:p w:rsidR="00DB3B31" w:rsidRPr="00DB3B31" w:rsidRDefault="00DB3B31" w:rsidP="00DB3B31">
      <w:pPr>
        <w:shd w:val="clear" w:color="auto" w:fill="FFFFFF"/>
        <w:spacing w:before="100" w:beforeAutospacing="1" w:after="100" w:afterAutospacing="1"/>
        <w:jc w:val="both"/>
        <w:rPr>
          <w:color w:val="22272F"/>
          <w:sz w:val="24"/>
          <w:szCs w:val="24"/>
        </w:rPr>
      </w:pPr>
      <w:r w:rsidRPr="00DB3B31">
        <w:rPr>
          <w:color w:val="2D2D2D"/>
          <w:spacing w:val="2"/>
          <w:sz w:val="24"/>
          <w:szCs w:val="24"/>
        </w:rPr>
        <w:t xml:space="preserve">           1)</w:t>
      </w:r>
      <w:r w:rsidRPr="00DB3B31">
        <w:rPr>
          <w:color w:val="22272F"/>
          <w:sz w:val="24"/>
          <w:szCs w:val="24"/>
        </w:rPr>
        <w:t xml:space="preserve"> у получателей субсидий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 случае, если такое требование предусмотрено правовым актом);</w:t>
      </w:r>
    </w:p>
    <w:p w:rsidR="00DB3B31" w:rsidRPr="00DB3B31" w:rsidRDefault="00DB3B31" w:rsidP="00DB3B31">
      <w:pPr>
        <w:shd w:val="clear" w:color="auto" w:fill="FFFFFF"/>
        <w:spacing w:before="100" w:beforeAutospacing="1" w:after="100" w:afterAutospacing="1"/>
        <w:jc w:val="both"/>
        <w:rPr>
          <w:color w:val="22272F"/>
          <w:sz w:val="24"/>
          <w:szCs w:val="24"/>
        </w:rPr>
      </w:pPr>
      <w:r w:rsidRPr="00DB3B31">
        <w:rPr>
          <w:color w:val="22272F"/>
          <w:sz w:val="24"/>
          <w:szCs w:val="24"/>
        </w:rPr>
        <w:t xml:space="preserve">           </w:t>
      </w:r>
      <w:r w:rsidRPr="00DB3B31">
        <w:rPr>
          <w:spacing w:val="2"/>
          <w:sz w:val="24"/>
          <w:szCs w:val="24"/>
        </w:rPr>
        <w:t xml:space="preserve">2) </w:t>
      </w:r>
      <w:r w:rsidRPr="00DB3B31">
        <w:rPr>
          <w:color w:val="22272F"/>
          <w:sz w:val="24"/>
          <w:szCs w:val="24"/>
        </w:rPr>
        <w:t xml:space="preserve">у получателей субсидий должна отсутствовать просроченная задолженность по возврату в бюджет </w:t>
      </w:r>
      <w:r w:rsidRPr="00DB3B31">
        <w:rPr>
          <w:sz w:val="24"/>
          <w:szCs w:val="24"/>
        </w:rPr>
        <w:t>Назинского сельского поселения</w:t>
      </w:r>
      <w:r w:rsidRPr="00DB3B31">
        <w:rPr>
          <w:color w:val="22272F"/>
          <w:sz w:val="24"/>
          <w:szCs w:val="24"/>
        </w:rPr>
        <w:t xml:space="preserve">, из которого планируется предоставление субсидии в соответствии с правовым актом, субсидий, бюджетных инвестиций, </w:t>
      </w:r>
      <w:proofErr w:type="gramStart"/>
      <w:r w:rsidRPr="00DB3B31">
        <w:rPr>
          <w:color w:val="22272F"/>
          <w:sz w:val="24"/>
          <w:szCs w:val="24"/>
        </w:rPr>
        <w:t>предоставленных</w:t>
      </w:r>
      <w:proofErr w:type="gramEnd"/>
      <w:r w:rsidRPr="00DB3B31">
        <w:rPr>
          <w:color w:val="22272F"/>
          <w:sz w:val="24"/>
          <w:szCs w:val="24"/>
        </w:rPr>
        <w:t xml:space="preserve"> в том числе в соответствии с иными правовыми актами, и иная просроченная задолженность перед бюджетом </w:t>
      </w:r>
      <w:r w:rsidRPr="00DB3B31">
        <w:rPr>
          <w:sz w:val="24"/>
          <w:szCs w:val="24"/>
        </w:rPr>
        <w:t>Назинского сельского поселения</w:t>
      </w:r>
      <w:r w:rsidRPr="00DB3B31">
        <w:rPr>
          <w:color w:val="22272F"/>
          <w:sz w:val="24"/>
          <w:szCs w:val="24"/>
        </w:rPr>
        <w:t>, из которого планируется предоставление субсидии в соответствии с правовым актом (в случае, если такие требования предусмотрены правовым актом);</w:t>
      </w:r>
    </w:p>
    <w:p w:rsidR="00DB3B31" w:rsidRPr="00DB3B31" w:rsidRDefault="00DB3B31" w:rsidP="00DB3B31">
      <w:pPr>
        <w:shd w:val="clear" w:color="auto" w:fill="FFFFFF"/>
        <w:spacing w:before="100" w:beforeAutospacing="1" w:after="100" w:afterAutospacing="1"/>
        <w:jc w:val="both"/>
        <w:rPr>
          <w:color w:val="22272F"/>
          <w:sz w:val="24"/>
          <w:szCs w:val="24"/>
        </w:rPr>
      </w:pPr>
      <w:r w:rsidRPr="00DB3B31">
        <w:rPr>
          <w:spacing w:val="2"/>
          <w:sz w:val="24"/>
          <w:szCs w:val="24"/>
        </w:rPr>
        <w:t xml:space="preserve">          3) </w:t>
      </w:r>
      <w:r w:rsidRPr="00DB3B31">
        <w:rPr>
          <w:color w:val="22272F"/>
          <w:sz w:val="24"/>
          <w:szCs w:val="24"/>
        </w:rPr>
        <w:t>получатели субсидий - юридические лица не должны находиться в процессе реорганизации, ликвидации, банкротства, а получатели субсидий - индивидуальные предприниматели не должны прекратить деятельность в качестве индивидуального предпринимателя (в случае, если такое требование предусмотрено правовым актом);</w:t>
      </w:r>
    </w:p>
    <w:p w:rsidR="00DB3B31" w:rsidRPr="00DB3B31" w:rsidRDefault="00DB3B31" w:rsidP="00DB3B31">
      <w:pPr>
        <w:shd w:val="clear" w:color="auto" w:fill="FFFFFF"/>
        <w:spacing w:before="100" w:beforeAutospacing="1" w:after="100" w:afterAutospacing="1"/>
        <w:jc w:val="both"/>
        <w:rPr>
          <w:color w:val="22272F"/>
          <w:sz w:val="24"/>
          <w:szCs w:val="24"/>
        </w:rPr>
      </w:pPr>
      <w:r w:rsidRPr="00DB3B31">
        <w:rPr>
          <w:spacing w:val="2"/>
          <w:sz w:val="24"/>
          <w:szCs w:val="24"/>
        </w:rPr>
        <w:t xml:space="preserve">           </w:t>
      </w:r>
      <w:proofErr w:type="gramStart"/>
      <w:r w:rsidRPr="00DB3B31">
        <w:rPr>
          <w:spacing w:val="2"/>
          <w:sz w:val="24"/>
          <w:szCs w:val="24"/>
        </w:rPr>
        <w:t xml:space="preserve">4)   </w:t>
      </w:r>
      <w:r w:rsidRPr="00DB3B31">
        <w:rPr>
          <w:color w:val="22272F"/>
          <w:sz w:val="24"/>
          <w:szCs w:val="24"/>
        </w:rPr>
        <w:t>получатели субсидий 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w:t>
      </w:r>
      <w:proofErr w:type="gramEnd"/>
      <w:r w:rsidRPr="00DB3B31">
        <w:rPr>
          <w:color w:val="22272F"/>
          <w:sz w:val="24"/>
          <w:szCs w:val="24"/>
        </w:rPr>
        <w:t xml:space="preserve"> зоны) в отношении таких юридических лиц, в совокупности превышает 50 процентов;</w:t>
      </w:r>
    </w:p>
    <w:p w:rsidR="00DB3B31" w:rsidRPr="00DB3B31" w:rsidRDefault="00DB3B31" w:rsidP="00DB3B31">
      <w:pPr>
        <w:shd w:val="clear" w:color="auto" w:fill="FFFFFF"/>
        <w:spacing w:before="100" w:beforeAutospacing="1" w:after="100" w:afterAutospacing="1"/>
        <w:jc w:val="both"/>
        <w:rPr>
          <w:color w:val="22272F"/>
          <w:sz w:val="24"/>
          <w:szCs w:val="24"/>
        </w:rPr>
      </w:pPr>
      <w:r w:rsidRPr="00DB3B31">
        <w:rPr>
          <w:spacing w:val="2"/>
          <w:sz w:val="24"/>
          <w:szCs w:val="24"/>
        </w:rPr>
        <w:t xml:space="preserve">           5)   </w:t>
      </w:r>
      <w:r w:rsidRPr="00DB3B31">
        <w:rPr>
          <w:color w:val="22272F"/>
          <w:sz w:val="24"/>
          <w:szCs w:val="24"/>
        </w:rPr>
        <w:t xml:space="preserve">получатели субсидий не должны получать средства из бюджета </w:t>
      </w:r>
      <w:r w:rsidRPr="00DB3B31">
        <w:rPr>
          <w:sz w:val="24"/>
          <w:szCs w:val="24"/>
        </w:rPr>
        <w:t>Назинского сельского поселения</w:t>
      </w:r>
      <w:r w:rsidRPr="00DB3B31">
        <w:rPr>
          <w:color w:val="22272F"/>
          <w:sz w:val="24"/>
          <w:szCs w:val="24"/>
        </w:rPr>
        <w:t>, из которого планируется предоставление субсидии в соответствии с правовым актом, на основании иных нормативных правовых актов или муниципальных правовых актов на цели, указанные в </w:t>
      </w:r>
      <w:hyperlink r:id="rId7" w:anchor="/document/71484172/entry/10032" w:history="1">
        <w:r w:rsidRPr="00DB3B31">
          <w:rPr>
            <w:sz w:val="24"/>
            <w:szCs w:val="24"/>
          </w:rPr>
          <w:t>разделе</w:t>
        </w:r>
        <w:r w:rsidRPr="00DB3B31">
          <w:rPr>
            <w:color w:val="551A8B"/>
            <w:sz w:val="24"/>
            <w:szCs w:val="24"/>
          </w:rPr>
          <w:t xml:space="preserve"> 3</w:t>
        </w:r>
      </w:hyperlink>
      <w:r w:rsidRPr="00DB3B31">
        <w:rPr>
          <w:color w:val="22272F"/>
          <w:sz w:val="24"/>
          <w:szCs w:val="24"/>
        </w:rPr>
        <w:t xml:space="preserve"> пункта3.1 настоящего Порядка;</w:t>
      </w:r>
    </w:p>
    <w:p w:rsidR="00DB3B31" w:rsidRPr="00DB3B31" w:rsidRDefault="00DB3B31" w:rsidP="00DB3B31">
      <w:pPr>
        <w:ind w:firstLine="708"/>
        <w:jc w:val="both"/>
        <w:rPr>
          <w:sz w:val="24"/>
          <w:szCs w:val="24"/>
        </w:rPr>
      </w:pPr>
      <w:r w:rsidRPr="00DB3B31">
        <w:rPr>
          <w:sz w:val="24"/>
          <w:szCs w:val="24"/>
        </w:rPr>
        <w:t>4.3. Для рассмотрения вопроса о предоставлении субсидии, получатель субсидии, соответствующий требованиям, указанным в части 1 настоящего Порядка, предоставляет в Администрацию документы:</w:t>
      </w:r>
    </w:p>
    <w:p w:rsidR="00DB3B31" w:rsidRPr="00DB3B31" w:rsidRDefault="00DB3B31" w:rsidP="00DB3B31">
      <w:pPr>
        <w:ind w:firstLine="708"/>
        <w:jc w:val="both"/>
        <w:rPr>
          <w:sz w:val="24"/>
          <w:szCs w:val="24"/>
        </w:rPr>
      </w:pPr>
      <w:r w:rsidRPr="00DB3B31">
        <w:rPr>
          <w:sz w:val="24"/>
          <w:szCs w:val="24"/>
        </w:rPr>
        <w:t>1) заявление, подписанное руководителем и заверенное печатью (при наличии) с просьбой предоставить субсидию, с указанием расчетного счета для перечисления, денежных средств и объема требуемых средств;</w:t>
      </w:r>
    </w:p>
    <w:p w:rsidR="00DB3B31" w:rsidRPr="00DB3B31" w:rsidRDefault="00DB3B31" w:rsidP="00DB3B31">
      <w:pPr>
        <w:ind w:firstLine="708"/>
        <w:jc w:val="both"/>
        <w:rPr>
          <w:sz w:val="24"/>
          <w:szCs w:val="24"/>
        </w:rPr>
      </w:pPr>
      <w:r w:rsidRPr="00DB3B31">
        <w:rPr>
          <w:sz w:val="24"/>
          <w:szCs w:val="24"/>
        </w:rPr>
        <w:t>2)    копию учредительных документов;</w:t>
      </w:r>
    </w:p>
    <w:p w:rsidR="00DB3B31" w:rsidRPr="00DB3B31" w:rsidRDefault="00DB3B31" w:rsidP="00DB3B31">
      <w:pPr>
        <w:ind w:firstLine="708"/>
        <w:jc w:val="both"/>
        <w:rPr>
          <w:sz w:val="24"/>
          <w:szCs w:val="24"/>
        </w:rPr>
      </w:pPr>
      <w:r w:rsidRPr="00DB3B31">
        <w:rPr>
          <w:sz w:val="24"/>
          <w:szCs w:val="24"/>
        </w:rPr>
        <w:t>3) документы, обосновывающие размер требуемых средств и подтверждающие необходимость возмещения части затрат, связанных с оказанием услуг по электроснабжению:</w:t>
      </w:r>
    </w:p>
    <w:p w:rsidR="00DB3B31" w:rsidRPr="00DB3B31" w:rsidRDefault="00DB3B31" w:rsidP="00DB3B31">
      <w:pPr>
        <w:ind w:firstLine="708"/>
        <w:jc w:val="both"/>
        <w:rPr>
          <w:sz w:val="24"/>
          <w:szCs w:val="24"/>
        </w:rPr>
      </w:pPr>
      <w:r w:rsidRPr="00DB3B31">
        <w:rPr>
          <w:sz w:val="24"/>
          <w:szCs w:val="24"/>
        </w:rPr>
        <w:t xml:space="preserve">- расчет-обоснование получения субсидии, </w:t>
      </w:r>
      <w:proofErr w:type="gramStart"/>
      <w:r w:rsidRPr="00DB3B31">
        <w:rPr>
          <w:sz w:val="24"/>
          <w:szCs w:val="24"/>
        </w:rPr>
        <w:t>подтверждающее</w:t>
      </w:r>
      <w:proofErr w:type="gramEnd"/>
      <w:r w:rsidRPr="00DB3B31">
        <w:rPr>
          <w:sz w:val="24"/>
          <w:szCs w:val="24"/>
        </w:rPr>
        <w:t xml:space="preserve"> фактически произведенные расходы;</w:t>
      </w:r>
    </w:p>
    <w:p w:rsidR="00DB3B31" w:rsidRPr="00DB3B31" w:rsidRDefault="00DB3B31" w:rsidP="00DB3B31">
      <w:pPr>
        <w:ind w:firstLine="708"/>
        <w:jc w:val="both"/>
        <w:rPr>
          <w:sz w:val="24"/>
          <w:szCs w:val="24"/>
        </w:rPr>
      </w:pPr>
      <w:r w:rsidRPr="00DB3B31">
        <w:rPr>
          <w:sz w:val="24"/>
          <w:szCs w:val="24"/>
        </w:rPr>
        <w:t>-  заверенные копии контрактов (договоров) на поставку товаров, выполнение работ, оказание услуг;</w:t>
      </w:r>
    </w:p>
    <w:p w:rsidR="00DB3B31" w:rsidRPr="00DB3B31" w:rsidRDefault="00DB3B31" w:rsidP="00DB3B31">
      <w:pPr>
        <w:ind w:firstLine="708"/>
        <w:jc w:val="both"/>
        <w:rPr>
          <w:sz w:val="24"/>
          <w:szCs w:val="24"/>
        </w:rPr>
      </w:pPr>
      <w:proofErr w:type="gramStart"/>
      <w:r w:rsidRPr="00DB3B31">
        <w:rPr>
          <w:sz w:val="24"/>
          <w:szCs w:val="24"/>
        </w:rPr>
        <w:lastRenderedPageBreak/>
        <w:t xml:space="preserve">- копии </w:t>
      </w:r>
      <w:proofErr w:type="spellStart"/>
      <w:r w:rsidRPr="00DB3B31">
        <w:rPr>
          <w:sz w:val="24"/>
          <w:szCs w:val="24"/>
        </w:rPr>
        <w:t>дефектационных</w:t>
      </w:r>
      <w:proofErr w:type="spellEnd"/>
      <w:r w:rsidRPr="00DB3B31">
        <w:rPr>
          <w:sz w:val="24"/>
          <w:szCs w:val="24"/>
        </w:rPr>
        <w:t xml:space="preserve"> актов (при наличии), смет или калькуляций стоимости контрактов (договоров) (при наличии), заверенные заказчиком по контракту (договору), подлинники или заверенные копии документов (счета-фактуры (при наличии), платежные поручения, акты выполненных работ (при наличии), товарные накладные (при наличии), товарно-транспортные накладные (при наличии);</w:t>
      </w:r>
      <w:proofErr w:type="gramEnd"/>
      <w:r w:rsidRPr="00DB3B31">
        <w:rPr>
          <w:sz w:val="24"/>
          <w:szCs w:val="24"/>
        </w:rPr>
        <w:t xml:space="preserve">  акты приема-передачи (при наличии), и т.п.), подтверждающие фактическое исполнение контракта (договора), либо счета на авансирование поставки товаров, выполнения работ, оказания услуг;</w:t>
      </w:r>
    </w:p>
    <w:p w:rsidR="00DB3B31" w:rsidRPr="00DB3B31" w:rsidRDefault="00DB3B31" w:rsidP="00DB3B31">
      <w:pPr>
        <w:ind w:firstLine="708"/>
        <w:jc w:val="both"/>
        <w:rPr>
          <w:sz w:val="24"/>
          <w:szCs w:val="24"/>
        </w:rPr>
      </w:pPr>
      <w:r w:rsidRPr="00DB3B31">
        <w:rPr>
          <w:sz w:val="24"/>
          <w:szCs w:val="24"/>
        </w:rPr>
        <w:t>- справку, подтверждающую, что затраты на поставку товаров, выполнение работ, оказание услуг включены в тарифы на жилищно-коммунальные услуги на текущий год.</w:t>
      </w:r>
    </w:p>
    <w:p w:rsidR="00DB3B31" w:rsidRPr="00DB3B31" w:rsidRDefault="00DB3B31" w:rsidP="00DB3B31">
      <w:pPr>
        <w:widowControl w:val="0"/>
        <w:autoSpaceDE w:val="0"/>
        <w:autoSpaceDN w:val="0"/>
        <w:adjustRightInd w:val="0"/>
        <w:ind w:firstLine="708"/>
        <w:jc w:val="both"/>
        <w:rPr>
          <w:sz w:val="24"/>
          <w:szCs w:val="24"/>
        </w:rPr>
      </w:pPr>
      <w:r w:rsidRPr="00DB3B31">
        <w:rPr>
          <w:sz w:val="24"/>
          <w:szCs w:val="24"/>
        </w:rPr>
        <w:t xml:space="preserve">4.4. Субсидии предоставляются на основании соглашения (договора) о предоставлении субсидии </w:t>
      </w:r>
      <w:r w:rsidR="00455A52">
        <w:rPr>
          <w:sz w:val="24"/>
          <w:szCs w:val="24"/>
        </w:rPr>
        <w:t>в соответствии с типовой формой</w:t>
      </w:r>
      <w:r w:rsidRPr="00DB3B31">
        <w:rPr>
          <w:sz w:val="24"/>
          <w:szCs w:val="24"/>
        </w:rPr>
        <w:t xml:space="preserve">,  утвержденной  Администрацией </w:t>
      </w:r>
      <w:r w:rsidRPr="00DB3B31">
        <w:rPr>
          <w:spacing w:val="2"/>
          <w:sz w:val="24"/>
          <w:szCs w:val="24"/>
        </w:rPr>
        <w:t>Назинского</w:t>
      </w:r>
      <w:r w:rsidRPr="00DB3B31">
        <w:rPr>
          <w:sz w:val="24"/>
          <w:szCs w:val="24"/>
        </w:rPr>
        <w:t xml:space="preserve"> сельского поселения.</w:t>
      </w:r>
    </w:p>
    <w:p w:rsidR="00DB3B31" w:rsidRPr="00DB3B31" w:rsidRDefault="00DB3B31" w:rsidP="00DB3B31">
      <w:pPr>
        <w:widowControl w:val="0"/>
        <w:autoSpaceDE w:val="0"/>
        <w:autoSpaceDN w:val="0"/>
        <w:adjustRightInd w:val="0"/>
        <w:ind w:firstLine="708"/>
        <w:jc w:val="both"/>
        <w:rPr>
          <w:sz w:val="24"/>
          <w:szCs w:val="24"/>
        </w:rPr>
      </w:pPr>
      <w:r w:rsidRPr="00DB3B31">
        <w:rPr>
          <w:sz w:val="24"/>
          <w:szCs w:val="24"/>
        </w:rPr>
        <w:t xml:space="preserve">4.5. Уполномоченный орган в срок не более 10 рабочих дней со дня регистрации заявления устанавливает факт соответствия (несоответствия) документов, указанных в пункте 4.3 настоящего Порядка, и предоставившего их получателя субсидии требованиям, предусмотренным настоящим Порядком, и принимает одно из следующих решений: </w:t>
      </w:r>
    </w:p>
    <w:p w:rsidR="00DB3B31" w:rsidRPr="00DB3B31" w:rsidRDefault="00DB3B31" w:rsidP="00DB3B31">
      <w:pPr>
        <w:widowControl w:val="0"/>
        <w:autoSpaceDE w:val="0"/>
        <w:autoSpaceDN w:val="0"/>
        <w:adjustRightInd w:val="0"/>
        <w:ind w:firstLine="708"/>
        <w:jc w:val="both"/>
        <w:rPr>
          <w:sz w:val="24"/>
          <w:szCs w:val="24"/>
        </w:rPr>
      </w:pPr>
      <w:r w:rsidRPr="00DB3B31">
        <w:rPr>
          <w:sz w:val="24"/>
          <w:szCs w:val="24"/>
        </w:rPr>
        <w:t>1) решение о соответствии получателя субсидии и представленных им документов требованиям настоящего Порядка и о размере субсидии;</w:t>
      </w:r>
    </w:p>
    <w:p w:rsidR="00DB3B31" w:rsidRPr="00DB3B31" w:rsidRDefault="00DB3B31" w:rsidP="00DB3B31">
      <w:pPr>
        <w:widowControl w:val="0"/>
        <w:autoSpaceDE w:val="0"/>
        <w:autoSpaceDN w:val="0"/>
        <w:adjustRightInd w:val="0"/>
        <w:ind w:firstLine="708"/>
        <w:jc w:val="both"/>
        <w:rPr>
          <w:sz w:val="24"/>
          <w:szCs w:val="24"/>
        </w:rPr>
      </w:pPr>
      <w:r w:rsidRPr="00DB3B31">
        <w:rPr>
          <w:sz w:val="24"/>
          <w:szCs w:val="24"/>
        </w:rPr>
        <w:t>Размер субсидии ограничивается размером убытка, понесенного получателем субсидии за период, за который планируется произвести возмещение затрат, но не более суммы средств, предусмотренных в местном бюджете на текущий финансовый год, а также не более размера требуемой суммы субсидии, указанной в заявлении получателя субсидии;</w:t>
      </w:r>
    </w:p>
    <w:p w:rsidR="00DB3B31" w:rsidRPr="00DB3B31" w:rsidRDefault="00DB3B31" w:rsidP="00DB3B31">
      <w:pPr>
        <w:widowControl w:val="0"/>
        <w:autoSpaceDE w:val="0"/>
        <w:autoSpaceDN w:val="0"/>
        <w:adjustRightInd w:val="0"/>
        <w:ind w:firstLine="708"/>
        <w:jc w:val="both"/>
        <w:rPr>
          <w:b/>
          <w:sz w:val="24"/>
          <w:szCs w:val="24"/>
        </w:rPr>
      </w:pPr>
      <w:r w:rsidRPr="00DB3B31">
        <w:rPr>
          <w:sz w:val="24"/>
          <w:szCs w:val="24"/>
        </w:rPr>
        <w:t>2) решение о несоответствии получателя субсидии и (или) представленных им документов требованиям настоящего Порядка и об отказе в предоставлении субсидии.</w:t>
      </w:r>
      <w:r w:rsidRPr="00DB3B31">
        <w:rPr>
          <w:b/>
          <w:sz w:val="24"/>
          <w:szCs w:val="24"/>
        </w:rPr>
        <w:t xml:space="preserve"> </w:t>
      </w:r>
    </w:p>
    <w:p w:rsidR="00DB3B31" w:rsidRPr="00DB3B31" w:rsidRDefault="00DB3B31" w:rsidP="00DB3B31">
      <w:pPr>
        <w:widowControl w:val="0"/>
        <w:autoSpaceDE w:val="0"/>
        <w:autoSpaceDN w:val="0"/>
        <w:adjustRightInd w:val="0"/>
        <w:ind w:firstLine="708"/>
        <w:jc w:val="both"/>
        <w:rPr>
          <w:sz w:val="24"/>
          <w:szCs w:val="24"/>
        </w:rPr>
      </w:pPr>
      <w:r w:rsidRPr="00DB3B31">
        <w:rPr>
          <w:sz w:val="24"/>
          <w:szCs w:val="24"/>
        </w:rPr>
        <w:t>Основания отказа в предоставлении субсидии:</w:t>
      </w:r>
    </w:p>
    <w:p w:rsidR="00DB3B31" w:rsidRPr="00DB3B31" w:rsidRDefault="00DB3B31" w:rsidP="00DB3B31">
      <w:pPr>
        <w:ind w:firstLine="708"/>
        <w:jc w:val="both"/>
        <w:rPr>
          <w:sz w:val="24"/>
          <w:szCs w:val="24"/>
        </w:rPr>
      </w:pPr>
      <w:r w:rsidRPr="00DB3B31">
        <w:rPr>
          <w:sz w:val="24"/>
          <w:szCs w:val="24"/>
        </w:rPr>
        <w:t xml:space="preserve">1)  несоответствие предоставленных получателем субсидий документов требованиям, определенным пунктом 4.3 настоящего Порядка, или непредставление (предоставление не в полном объеме) указанных документов; </w:t>
      </w:r>
    </w:p>
    <w:p w:rsidR="00DB3B31" w:rsidRPr="00DB3B31" w:rsidRDefault="00DB3B31" w:rsidP="00DB3B31">
      <w:pPr>
        <w:ind w:firstLine="708"/>
        <w:jc w:val="both"/>
        <w:rPr>
          <w:sz w:val="24"/>
          <w:szCs w:val="24"/>
        </w:rPr>
      </w:pPr>
      <w:r w:rsidRPr="00DB3B31">
        <w:rPr>
          <w:sz w:val="24"/>
          <w:szCs w:val="24"/>
        </w:rPr>
        <w:t xml:space="preserve"> 2)  недостоверность предоставленной получателем субсидии информации;</w:t>
      </w:r>
    </w:p>
    <w:p w:rsidR="00DB3B31" w:rsidRPr="00DB3B31" w:rsidRDefault="00DB3B31" w:rsidP="00DB3B31">
      <w:pPr>
        <w:ind w:firstLine="708"/>
        <w:jc w:val="both"/>
        <w:rPr>
          <w:rFonts w:ascii="Times New Roman CYR" w:hAnsi="Times New Roman CYR" w:cs="Times New Roman CYR"/>
          <w:sz w:val="24"/>
          <w:szCs w:val="24"/>
        </w:rPr>
      </w:pPr>
      <w:r w:rsidRPr="00DB3B31">
        <w:rPr>
          <w:sz w:val="24"/>
          <w:szCs w:val="24"/>
        </w:rPr>
        <w:t xml:space="preserve"> 3) </w:t>
      </w:r>
      <w:r w:rsidRPr="00DB3B31">
        <w:rPr>
          <w:rFonts w:ascii="Times New Roman CYR" w:hAnsi="Times New Roman CYR" w:cs="Times New Roman CYR"/>
          <w:sz w:val="24"/>
          <w:szCs w:val="24"/>
        </w:rPr>
        <w:t>представленные в соответствии с пунктом 4.3 настоящего Порядка документы имеют подчистки или приписки, зачеркнутые слова и иные неоговоренные исправления, документов, исполненных карандашом, а также документов, не позволяющими однозначно истолковать их содержание.</w:t>
      </w:r>
    </w:p>
    <w:p w:rsidR="00DB3B31" w:rsidRPr="00DB3B31" w:rsidRDefault="00DB3B31" w:rsidP="00DB3B31">
      <w:pPr>
        <w:ind w:firstLine="708"/>
        <w:jc w:val="both"/>
        <w:rPr>
          <w:rFonts w:ascii="Times New Roman CYR" w:hAnsi="Times New Roman CYR" w:cs="Times New Roman CYR"/>
          <w:sz w:val="24"/>
          <w:szCs w:val="24"/>
        </w:rPr>
      </w:pPr>
      <w:proofErr w:type="gramStart"/>
      <w:r w:rsidRPr="00DB3B31">
        <w:rPr>
          <w:rFonts w:ascii="Times New Roman CYR" w:hAnsi="Times New Roman CYR" w:cs="Times New Roman CYR"/>
          <w:sz w:val="24"/>
          <w:szCs w:val="24"/>
        </w:rPr>
        <w:t>Соответствующие решения уполномоченного органа доводятся до сведения получателя субсидии в течение трех рабочих дней после их принятия путем направления в его адрес соответствующего письменного ответа за подписью руководителя уполномоченного органа почтовой связью или, при письменном выражении получателем субсидии соответствующего волеизъявления в заявлении, путем вручения письменного ответа под роспись уполномоченному в соответствии с действующим законодательством представителю получателя субсидии.</w:t>
      </w:r>
      <w:proofErr w:type="gramEnd"/>
    </w:p>
    <w:p w:rsidR="00DB3B31" w:rsidRPr="00DB3B31" w:rsidRDefault="00DB3B31" w:rsidP="00DB3B31">
      <w:pPr>
        <w:ind w:firstLine="708"/>
        <w:jc w:val="both"/>
        <w:rPr>
          <w:rFonts w:ascii="Times New Roman CYR" w:hAnsi="Times New Roman CYR" w:cs="Times New Roman CYR"/>
          <w:sz w:val="24"/>
          <w:szCs w:val="24"/>
        </w:rPr>
      </w:pPr>
      <w:r w:rsidRPr="00DB3B31">
        <w:rPr>
          <w:rFonts w:ascii="Times New Roman CYR" w:hAnsi="Times New Roman CYR" w:cs="Times New Roman CYR"/>
          <w:sz w:val="24"/>
          <w:szCs w:val="24"/>
        </w:rPr>
        <w:t>4.6. Отказ в предоставлении субсидии может быть обжалован в судебном порядке.</w:t>
      </w:r>
    </w:p>
    <w:p w:rsidR="00DB3B31" w:rsidRPr="00DB3B31" w:rsidRDefault="00DB3B31" w:rsidP="00DB3B31">
      <w:pPr>
        <w:ind w:firstLine="708"/>
        <w:jc w:val="both"/>
        <w:rPr>
          <w:rFonts w:ascii="Times New Roman CYR" w:hAnsi="Times New Roman CYR" w:cs="Times New Roman CYR"/>
          <w:sz w:val="24"/>
          <w:szCs w:val="24"/>
        </w:rPr>
      </w:pPr>
      <w:r w:rsidRPr="00DB3B31">
        <w:rPr>
          <w:rFonts w:ascii="Times New Roman CYR" w:hAnsi="Times New Roman CYR" w:cs="Times New Roman CYR"/>
          <w:sz w:val="24"/>
          <w:szCs w:val="24"/>
        </w:rPr>
        <w:t xml:space="preserve">4.7. </w:t>
      </w:r>
      <w:proofErr w:type="gramStart"/>
      <w:r w:rsidRPr="00DB3B31">
        <w:rPr>
          <w:rFonts w:ascii="Times New Roman CYR" w:hAnsi="Times New Roman CYR" w:cs="Times New Roman CYR"/>
          <w:sz w:val="24"/>
          <w:szCs w:val="24"/>
        </w:rPr>
        <w:t>В случае принятия уполномоченным органом решения о соответствии получателя субсидии и представленных им документов требованиям настоящего Порядка уполномоченный орган в срок не более 10 рабочих дней со дня принятия соответствующего решения обеспечивает подготовку и заключение с получателем субсидии соглашения (договора) о предоставлении субсидии, в случае соответствия получателя субсидии на первое число месяца, предшествующего месяцу, в котором планируется заключение соглашения (договора</w:t>
      </w:r>
      <w:proofErr w:type="gramEnd"/>
      <w:r w:rsidRPr="00DB3B31">
        <w:rPr>
          <w:rFonts w:ascii="Times New Roman CYR" w:hAnsi="Times New Roman CYR" w:cs="Times New Roman CYR"/>
          <w:sz w:val="24"/>
          <w:szCs w:val="24"/>
        </w:rPr>
        <w:t>) о предоставлении субсидии, требованиям, установленным в пункте 4.2 настоящего Порядка.</w:t>
      </w:r>
    </w:p>
    <w:p w:rsidR="00DB3B31" w:rsidRPr="00DB3B31" w:rsidRDefault="00DB3B31" w:rsidP="00DB3B31">
      <w:pPr>
        <w:ind w:firstLine="708"/>
        <w:jc w:val="both"/>
        <w:rPr>
          <w:rFonts w:ascii="Times New Roman CYR" w:hAnsi="Times New Roman CYR" w:cs="Times New Roman CYR"/>
          <w:sz w:val="24"/>
          <w:szCs w:val="24"/>
        </w:rPr>
      </w:pPr>
      <w:r w:rsidRPr="00DB3B31">
        <w:rPr>
          <w:rFonts w:ascii="Times New Roman CYR" w:hAnsi="Times New Roman CYR" w:cs="Times New Roman CYR"/>
          <w:sz w:val="24"/>
          <w:szCs w:val="24"/>
        </w:rPr>
        <w:t xml:space="preserve">4.8. Соглашение (договор) о предоставлении субсидии заключается между уполномоченным органом и получателем субсидии (далее – договор о предоставлении </w:t>
      </w:r>
      <w:r w:rsidRPr="00DB3B31">
        <w:rPr>
          <w:rFonts w:ascii="Times New Roman CYR" w:hAnsi="Times New Roman CYR" w:cs="Times New Roman CYR"/>
          <w:sz w:val="24"/>
          <w:szCs w:val="24"/>
        </w:rPr>
        <w:lastRenderedPageBreak/>
        <w:t>субсидии) в течение 5 рабочих дней со дня уведомления уполномоченным органом получателя субсидии о времени и месте заключения договора о предоставлении субсидии. Уведомление осуществляется в порядке, предусмотренном девятым абзацем пункта 4.5 настоящего Порядка.</w:t>
      </w:r>
    </w:p>
    <w:p w:rsidR="00DB3B31" w:rsidRPr="00DB3B31" w:rsidRDefault="00DB3B31" w:rsidP="00DB3B31">
      <w:pPr>
        <w:ind w:firstLine="708"/>
        <w:jc w:val="both"/>
        <w:rPr>
          <w:rFonts w:ascii="Times New Roman CYR" w:hAnsi="Times New Roman CYR" w:cs="Times New Roman CYR"/>
          <w:sz w:val="24"/>
          <w:szCs w:val="24"/>
        </w:rPr>
      </w:pPr>
      <w:r w:rsidRPr="00DB3B31">
        <w:rPr>
          <w:rFonts w:ascii="Times New Roman CYR" w:hAnsi="Times New Roman CYR" w:cs="Times New Roman CYR"/>
          <w:sz w:val="24"/>
          <w:szCs w:val="24"/>
        </w:rPr>
        <w:t xml:space="preserve">4.9. </w:t>
      </w:r>
      <w:proofErr w:type="gramStart"/>
      <w:r w:rsidRPr="00DB3B31">
        <w:rPr>
          <w:rFonts w:ascii="Times New Roman CYR" w:hAnsi="Times New Roman CYR" w:cs="Times New Roman CYR"/>
          <w:sz w:val="24"/>
          <w:szCs w:val="24"/>
        </w:rPr>
        <w:t>Перечисление средств субсидии осуществляется уполномоченным органом на расчетные или корреспондентские счета получателя субсидии, открытые в учреждениях Центрального банка Российской Федерации или кредитной организации, на основании заключенного договора о предоставлении субсидии в</w:t>
      </w:r>
      <w:r w:rsidRPr="00DB3B31">
        <w:rPr>
          <w:sz w:val="24"/>
          <w:szCs w:val="24"/>
          <w:lang w:eastAsia="en-US"/>
        </w:rPr>
        <w:t xml:space="preserve">  соответствии с планом-графиком перечисления Субсидии, установленным в приложении № 1  к настоящему Порядку, являющемуся неотъемлемой частью договора в</w:t>
      </w:r>
      <w:r w:rsidRPr="00DB3B31">
        <w:rPr>
          <w:rFonts w:ascii="Times New Roman CYR" w:hAnsi="Times New Roman CYR" w:cs="Times New Roman CYR"/>
          <w:sz w:val="24"/>
          <w:szCs w:val="24"/>
        </w:rPr>
        <w:t xml:space="preserve"> срок не позднее десятого рабочего дня после заключения договора о предоставлении субсидии.</w:t>
      </w:r>
      <w:proofErr w:type="gramEnd"/>
    </w:p>
    <w:p w:rsidR="00DB3B31" w:rsidRPr="00DB3B31" w:rsidRDefault="00DB3B31" w:rsidP="00DB3B31">
      <w:pPr>
        <w:ind w:firstLine="708"/>
        <w:jc w:val="both"/>
        <w:rPr>
          <w:rFonts w:ascii="Times New Roman CYR" w:hAnsi="Times New Roman CYR" w:cs="Times New Roman CYR"/>
          <w:sz w:val="24"/>
          <w:szCs w:val="24"/>
        </w:rPr>
      </w:pPr>
      <w:r w:rsidRPr="00DB3B31">
        <w:rPr>
          <w:rFonts w:ascii="Times New Roman CYR" w:hAnsi="Times New Roman CYR" w:cs="Times New Roman CYR"/>
          <w:sz w:val="24"/>
          <w:szCs w:val="24"/>
        </w:rPr>
        <w:t xml:space="preserve">4.10. </w:t>
      </w:r>
      <w:proofErr w:type="gramStart"/>
      <w:r w:rsidRPr="00DB3B31">
        <w:rPr>
          <w:rFonts w:ascii="Times New Roman CYR" w:hAnsi="Times New Roman CYR" w:cs="Times New Roman CYR"/>
          <w:sz w:val="24"/>
          <w:szCs w:val="24"/>
        </w:rPr>
        <w:t>При предоставлении субсидий получателям субсидии запрещается приобретение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нормативными правовыми актами, муниципальными правовыми актами, регулирующими предоставление субсидий указанным юридическим лицам.</w:t>
      </w:r>
      <w:proofErr w:type="gramEnd"/>
    </w:p>
    <w:p w:rsidR="00DB3B31" w:rsidRPr="00DB3B31" w:rsidRDefault="00DB3B31" w:rsidP="00DB3B31">
      <w:pPr>
        <w:autoSpaceDE w:val="0"/>
        <w:autoSpaceDN w:val="0"/>
        <w:adjustRightInd w:val="0"/>
        <w:ind w:firstLine="708"/>
        <w:jc w:val="both"/>
        <w:rPr>
          <w:rFonts w:ascii="Times New Roman CYR" w:hAnsi="Times New Roman CYR" w:cs="Times New Roman CYR"/>
          <w:sz w:val="24"/>
          <w:szCs w:val="24"/>
        </w:rPr>
      </w:pPr>
      <w:r w:rsidRPr="00DB3B31">
        <w:rPr>
          <w:rFonts w:ascii="Times New Roman CYR" w:hAnsi="Times New Roman CYR" w:cs="Times New Roman CYR"/>
          <w:sz w:val="24"/>
          <w:szCs w:val="24"/>
        </w:rPr>
        <w:tab/>
      </w:r>
    </w:p>
    <w:p w:rsidR="00DB3B31" w:rsidRPr="00DB3B31" w:rsidRDefault="00DB3B31" w:rsidP="00DB3B31">
      <w:pPr>
        <w:jc w:val="center"/>
        <w:rPr>
          <w:b/>
          <w:sz w:val="24"/>
          <w:szCs w:val="24"/>
        </w:rPr>
      </w:pPr>
      <w:r w:rsidRPr="00DB3B31">
        <w:rPr>
          <w:b/>
          <w:sz w:val="24"/>
          <w:szCs w:val="24"/>
        </w:rPr>
        <w:t xml:space="preserve">5. </w:t>
      </w:r>
      <w:proofErr w:type="gramStart"/>
      <w:r w:rsidRPr="00DB3B31">
        <w:rPr>
          <w:b/>
          <w:sz w:val="24"/>
          <w:szCs w:val="24"/>
        </w:rPr>
        <w:t>Контроль за</w:t>
      </w:r>
      <w:proofErr w:type="gramEnd"/>
      <w:r w:rsidRPr="00DB3B31">
        <w:rPr>
          <w:b/>
          <w:sz w:val="24"/>
          <w:szCs w:val="24"/>
        </w:rPr>
        <w:t xml:space="preserve"> соблюдением условий, целей и порядка предоставления субсидий</w:t>
      </w:r>
    </w:p>
    <w:p w:rsidR="00DB3B31" w:rsidRPr="00DB3B31" w:rsidRDefault="00DB3B31" w:rsidP="00DB3B31">
      <w:pPr>
        <w:tabs>
          <w:tab w:val="left" w:pos="0"/>
        </w:tabs>
        <w:ind w:right="-2"/>
        <w:jc w:val="both"/>
        <w:rPr>
          <w:sz w:val="24"/>
          <w:szCs w:val="24"/>
        </w:rPr>
      </w:pPr>
      <w:r w:rsidRPr="00DB3B31">
        <w:rPr>
          <w:sz w:val="24"/>
          <w:szCs w:val="24"/>
        </w:rPr>
        <w:t xml:space="preserve">           </w:t>
      </w:r>
    </w:p>
    <w:p w:rsidR="00DB3B31" w:rsidRPr="00DB3B31" w:rsidRDefault="00DB3B31" w:rsidP="00DB3B31">
      <w:pPr>
        <w:tabs>
          <w:tab w:val="left" w:pos="0"/>
        </w:tabs>
        <w:ind w:right="-2" w:firstLine="709"/>
        <w:jc w:val="both"/>
        <w:rPr>
          <w:rFonts w:cs="Calibri"/>
          <w:sz w:val="24"/>
          <w:szCs w:val="24"/>
        </w:rPr>
      </w:pPr>
      <w:r w:rsidRPr="00DB3B31">
        <w:rPr>
          <w:sz w:val="24"/>
          <w:szCs w:val="24"/>
        </w:rPr>
        <w:t xml:space="preserve">5.1. Главным распорядителем бюджетных средств, </w:t>
      </w:r>
      <w:r w:rsidRPr="00DB3B31">
        <w:rPr>
          <w:rFonts w:cs="Calibri"/>
          <w:sz w:val="24"/>
          <w:szCs w:val="24"/>
        </w:rPr>
        <w:t xml:space="preserve">предоставившим субсидию, и органами муниципального финансового контроля Администрации в обязательном порядке проводится проверка получателей субсидий </w:t>
      </w:r>
      <w:r w:rsidRPr="00DB3B31">
        <w:rPr>
          <w:sz w:val="24"/>
          <w:szCs w:val="24"/>
        </w:rPr>
        <w:t xml:space="preserve">на предмет соблюдения ими условий, целей и порядка предоставления субсидии, а также правильности и обоснованности размера заявленных ими затрат на оказание услуг по электроснабжению </w:t>
      </w:r>
      <w:r w:rsidRPr="00DB3B31">
        <w:rPr>
          <w:rFonts w:cs="Calibri"/>
          <w:sz w:val="24"/>
          <w:szCs w:val="24"/>
        </w:rPr>
        <w:t>(далее – проверка).</w:t>
      </w:r>
    </w:p>
    <w:p w:rsidR="00DB3B31" w:rsidRPr="00DB3B31" w:rsidRDefault="00DB3B31" w:rsidP="00DB3B31">
      <w:pPr>
        <w:tabs>
          <w:tab w:val="left" w:pos="0"/>
        </w:tabs>
        <w:ind w:right="-2" w:firstLine="709"/>
        <w:jc w:val="both"/>
        <w:rPr>
          <w:rFonts w:cs="Calibri"/>
          <w:sz w:val="24"/>
          <w:szCs w:val="24"/>
        </w:rPr>
      </w:pPr>
      <w:r w:rsidRPr="00DB3B31">
        <w:rPr>
          <w:rFonts w:cs="Calibri"/>
          <w:sz w:val="24"/>
          <w:szCs w:val="24"/>
        </w:rPr>
        <w:t xml:space="preserve">5.2. Проверка проводится Администрацией </w:t>
      </w:r>
      <w:r w:rsidRPr="00DB3B31">
        <w:rPr>
          <w:spacing w:val="2"/>
          <w:sz w:val="24"/>
          <w:szCs w:val="24"/>
        </w:rPr>
        <w:t>Назинского</w:t>
      </w:r>
      <w:r w:rsidRPr="00DB3B31">
        <w:rPr>
          <w:rFonts w:cs="Calibri"/>
          <w:sz w:val="24"/>
          <w:szCs w:val="24"/>
        </w:rPr>
        <w:t xml:space="preserve"> сельского поселения .</w:t>
      </w:r>
    </w:p>
    <w:p w:rsidR="00DB3B31" w:rsidRPr="00DB3B31" w:rsidRDefault="00DB3B31" w:rsidP="00DB3B31">
      <w:pPr>
        <w:tabs>
          <w:tab w:val="left" w:pos="0"/>
        </w:tabs>
        <w:ind w:right="-2" w:firstLine="709"/>
        <w:jc w:val="both"/>
        <w:rPr>
          <w:sz w:val="24"/>
          <w:szCs w:val="24"/>
        </w:rPr>
      </w:pPr>
      <w:r w:rsidRPr="00DB3B31">
        <w:rPr>
          <w:rFonts w:cs="Calibri"/>
          <w:sz w:val="24"/>
          <w:szCs w:val="24"/>
        </w:rPr>
        <w:t>5.3. Проверка проводится путем проверки справок по затратам, связанным с оказанием услуг по электроснабжению.</w:t>
      </w:r>
      <w:r w:rsidRPr="00DB3B31">
        <w:rPr>
          <w:sz w:val="24"/>
          <w:szCs w:val="24"/>
        </w:rPr>
        <w:t xml:space="preserve">    </w:t>
      </w:r>
    </w:p>
    <w:p w:rsidR="00DB3B31" w:rsidRPr="00DB3B31" w:rsidRDefault="00DB3B31" w:rsidP="00DB3B31">
      <w:pPr>
        <w:tabs>
          <w:tab w:val="left" w:pos="0"/>
        </w:tabs>
        <w:ind w:right="-2" w:firstLine="709"/>
        <w:jc w:val="both"/>
        <w:rPr>
          <w:sz w:val="24"/>
          <w:szCs w:val="24"/>
        </w:rPr>
      </w:pPr>
      <w:r w:rsidRPr="00DB3B31">
        <w:rPr>
          <w:sz w:val="24"/>
          <w:szCs w:val="24"/>
        </w:rPr>
        <w:t xml:space="preserve">5.4. </w:t>
      </w:r>
      <w:proofErr w:type="gramStart"/>
      <w:r w:rsidRPr="00DB3B31">
        <w:rPr>
          <w:sz w:val="24"/>
          <w:szCs w:val="24"/>
        </w:rPr>
        <w:t>В случае нарушения условий, установленных при предоставлении субсидий, неисполнение или ненадлежащее исполнение получателем субсидии обязанностей, предусмотренных настоящим Порядком, иными правовыми актами, регулирующими отношения, связанные с предоставлением и использованием субсидий, договором на предоставление субсидии, а также при принятии решения о возврате части субсидии, юридическое лицо, являющееся получателем субсидии, обязано возвратить указанную субсидию (часть субсидии) в течение 10 рабочих дней с даты</w:t>
      </w:r>
      <w:proofErr w:type="gramEnd"/>
      <w:r w:rsidRPr="00DB3B31">
        <w:rPr>
          <w:sz w:val="24"/>
          <w:szCs w:val="24"/>
        </w:rPr>
        <w:t xml:space="preserve"> получения уведомления Администрации </w:t>
      </w:r>
      <w:r w:rsidRPr="00DB3B31">
        <w:rPr>
          <w:spacing w:val="2"/>
          <w:sz w:val="24"/>
          <w:szCs w:val="24"/>
        </w:rPr>
        <w:t>Назинского</w:t>
      </w:r>
      <w:r w:rsidRPr="00DB3B31">
        <w:rPr>
          <w:sz w:val="24"/>
          <w:szCs w:val="24"/>
        </w:rPr>
        <w:t xml:space="preserve"> сельского поселения о возврате субсидии (части субсидии).</w:t>
      </w:r>
    </w:p>
    <w:p w:rsidR="00DB3B31" w:rsidRPr="00DB3B31" w:rsidRDefault="00DB3B31" w:rsidP="00DB3B31">
      <w:pPr>
        <w:tabs>
          <w:tab w:val="left" w:pos="0"/>
        </w:tabs>
        <w:ind w:right="-2" w:firstLine="709"/>
        <w:jc w:val="both"/>
        <w:rPr>
          <w:sz w:val="24"/>
          <w:szCs w:val="24"/>
        </w:rPr>
      </w:pPr>
      <w:r w:rsidRPr="00DB3B31">
        <w:rPr>
          <w:sz w:val="24"/>
          <w:szCs w:val="24"/>
        </w:rPr>
        <w:t>5.5. В случае выявления при проведении проверок нарушений получателями субсидий условий их предоставления Администрация Назинского сельского поселения одновременно с подписанием акта направляет получателям субсидий уведомление о нарушениях условий предоставления субсидий (далее - уведомление), в котором указываются выявленные нарушения и сроки их устранения получателями субсидий.</w:t>
      </w:r>
    </w:p>
    <w:p w:rsidR="00DB3B31" w:rsidRPr="00DB3B31" w:rsidRDefault="00DB3B31" w:rsidP="00DB3B31">
      <w:pPr>
        <w:tabs>
          <w:tab w:val="left" w:pos="0"/>
        </w:tabs>
        <w:ind w:right="-2" w:firstLine="709"/>
        <w:jc w:val="both"/>
        <w:rPr>
          <w:sz w:val="24"/>
          <w:szCs w:val="24"/>
        </w:rPr>
      </w:pPr>
      <w:r w:rsidRPr="00DB3B31">
        <w:rPr>
          <w:sz w:val="24"/>
          <w:szCs w:val="24"/>
        </w:rPr>
        <w:t xml:space="preserve">5.6. </w:t>
      </w:r>
      <w:proofErr w:type="gramStart"/>
      <w:r w:rsidRPr="00DB3B31">
        <w:rPr>
          <w:sz w:val="24"/>
          <w:szCs w:val="24"/>
        </w:rPr>
        <w:t xml:space="preserve">В случае </w:t>
      </w:r>
      <w:proofErr w:type="spellStart"/>
      <w:r w:rsidRPr="00DB3B31">
        <w:rPr>
          <w:sz w:val="24"/>
          <w:szCs w:val="24"/>
        </w:rPr>
        <w:t>неустранения</w:t>
      </w:r>
      <w:proofErr w:type="spellEnd"/>
      <w:r w:rsidRPr="00DB3B31">
        <w:rPr>
          <w:sz w:val="24"/>
          <w:szCs w:val="24"/>
        </w:rPr>
        <w:t xml:space="preserve"> нарушений в установленные в уведомлении сроки Администрация Назинского сельского поселения в течение трех рабочих дней с даты истечения указанных сроков принимает решение о возврате в бюджет </w:t>
      </w:r>
      <w:r w:rsidRPr="00DB3B31">
        <w:rPr>
          <w:spacing w:val="2"/>
          <w:sz w:val="24"/>
          <w:szCs w:val="24"/>
        </w:rPr>
        <w:t>Назинского</w:t>
      </w:r>
      <w:r w:rsidRPr="00DB3B31">
        <w:rPr>
          <w:sz w:val="24"/>
          <w:szCs w:val="24"/>
        </w:rPr>
        <w:t xml:space="preserve"> сельского поселения субсидий, полученных получателями субсидий, в форме распоряжения и направляет копии указанного распоряжения получателям субсидий, в котором предусматриваются:</w:t>
      </w:r>
      <w:proofErr w:type="gramEnd"/>
    </w:p>
    <w:p w:rsidR="00DB3B31" w:rsidRPr="00DB3B31" w:rsidRDefault="00DB3B31" w:rsidP="00DB3B31">
      <w:pPr>
        <w:tabs>
          <w:tab w:val="left" w:pos="0"/>
        </w:tabs>
        <w:ind w:right="-2" w:firstLine="709"/>
        <w:jc w:val="both"/>
        <w:rPr>
          <w:sz w:val="24"/>
          <w:szCs w:val="24"/>
        </w:rPr>
      </w:pPr>
      <w:r w:rsidRPr="00DB3B31">
        <w:rPr>
          <w:sz w:val="24"/>
          <w:szCs w:val="24"/>
        </w:rPr>
        <w:t xml:space="preserve">1) подлежащая возврату в бюджет </w:t>
      </w:r>
      <w:r w:rsidRPr="00DB3B31">
        <w:rPr>
          <w:spacing w:val="2"/>
          <w:sz w:val="24"/>
          <w:szCs w:val="24"/>
        </w:rPr>
        <w:t>Назинского</w:t>
      </w:r>
      <w:r w:rsidRPr="00DB3B31">
        <w:rPr>
          <w:sz w:val="24"/>
          <w:szCs w:val="24"/>
        </w:rPr>
        <w:t xml:space="preserve"> сельского поселения сумма денежных средств, а также сроки ее возврата;</w:t>
      </w:r>
    </w:p>
    <w:p w:rsidR="00DB3B31" w:rsidRPr="00DB3B31" w:rsidRDefault="00DB3B31" w:rsidP="00DB3B31">
      <w:pPr>
        <w:tabs>
          <w:tab w:val="left" w:pos="0"/>
        </w:tabs>
        <w:ind w:right="-2" w:firstLine="709"/>
        <w:jc w:val="both"/>
        <w:rPr>
          <w:sz w:val="24"/>
          <w:szCs w:val="24"/>
        </w:rPr>
      </w:pPr>
      <w:r w:rsidRPr="00DB3B31">
        <w:rPr>
          <w:sz w:val="24"/>
          <w:szCs w:val="24"/>
        </w:rPr>
        <w:lastRenderedPageBreak/>
        <w:t>2) код бюджетной классификации Российской Федерации, по которому должен быть осуществлен возврат субсидий;</w:t>
      </w:r>
    </w:p>
    <w:p w:rsidR="00DB3B31" w:rsidRPr="00DB3B31" w:rsidRDefault="00DB3B31" w:rsidP="00DB3B31">
      <w:pPr>
        <w:tabs>
          <w:tab w:val="left" w:pos="0"/>
        </w:tabs>
        <w:ind w:right="-2" w:firstLine="709"/>
        <w:jc w:val="both"/>
        <w:rPr>
          <w:sz w:val="24"/>
          <w:szCs w:val="24"/>
        </w:rPr>
      </w:pPr>
      <w:r w:rsidRPr="00DB3B31">
        <w:rPr>
          <w:sz w:val="24"/>
          <w:szCs w:val="24"/>
        </w:rPr>
        <w:t>3) размер субсидий, подлежащих возврату по основаниям, выявленным в соответствии с пунктом 5.5 настоящего Порядка, ограничивается размером средств, в отношении которых были установлены факты нарушений.</w:t>
      </w:r>
    </w:p>
    <w:p w:rsidR="00DB3B31" w:rsidRPr="00DB3B31" w:rsidRDefault="00DB3B31" w:rsidP="00DB3B31">
      <w:pPr>
        <w:tabs>
          <w:tab w:val="left" w:pos="0"/>
        </w:tabs>
        <w:ind w:right="-2" w:firstLine="709"/>
        <w:jc w:val="both"/>
        <w:rPr>
          <w:sz w:val="24"/>
          <w:szCs w:val="24"/>
        </w:rPr>
      </w:pPr>
      <w:r w:rsidRPr="00DB3B31">
        <w:rPr>
          <w:sz w:val="24"/>
          <w:szCs w:val="24"/>
        </w:rPr>
        <w:t>5.7. Получатели субсидий обязаны осуществить возврат субсидий в течение семи рабочих дней с даты получения требования и копии распоряжения, указанных в пункте 5.6 настоящего Порядка.</w:t>
      </w:r>
    </w:p>
    <w:p w:rsidR="00DB3B31" w:rsidRPr="00DB3B31" w:rsidRDefault="00DB3B31" w:rsidP="00DB3B31">
      <w:pPr>
        <w:ind w:firstLine="708"/>
        <w:jc w:val="both"/>
        <w:rPr>
          <w:rFonts w:eastAsiaTheme="minorHAnsi" w:cstheme="minorBidi"/>
          <w:sz w:val="24"/>
          <w:szCs w:val="24"/>
          <w:lang w:eastAsia="en-US"/>
        </w:rPr>
      </w:pPr>
      <w:r w:rsidRPr="00DB3B31">
        <w:rPr>
          <w:sz w:val="24"/>
          <w:szCs w:val="24"/>
        </w:rPr>
        <w:t xml:space="preserve">5.8. Проверка соблюдения получателями субсидий условий, целей и порядка их предоставления, реализация результатов указанной проверки проводятся Администрацией </w:t>
      </w:r>
      <w:r w:rsidRPr="00DB3B31">
        <w:rPr>
          <w:spacing w:val="2"/>
          <w:sz w:val="24"/>
          <w:szCs w:val="24"/>
        </w:rPr>
        <w:t>Назинского</w:t>
      </w:r>
      <w:r w:rsidRPr="00DB3B31">
        <w:rPr>
          <w:sz w:val="24"/>
          <w:szCs w:val="24"/>
        </w:rPr>
        <w:t xml:space="preserve"> сельского поселения в рамках осуществления им полномочий по внутреннему финансовому контролю в порядке, установленном Постановлением Администрации Назинского сельского поселения от 22.12.2017 № 101 «</w:t>
      </w:r>
      <w:r w:rsidRPr="00DB3B31">
        <w:rPr>
          <w:rFonts w:eastAsiaTheme="minorHAnsi" w:cstheme="minorBidi"/>
          <w:sz w:val="24"/>
          <w:szCs w:val="24"/>
          <w:lang w:eastAsia="en-US"/>
        </w:rPr>
        <w:t xml:space="preserve">Об утверждении </w:t>
      </w:r>
      <w:hyperlink w:anchor="Par34" w:history="1">
        <w:proofErr w:type="gramStart"/>
        <w:r w:rsidRPr="00DB3B31">
          <w:rPr>
            <w:rFonts w:eastAsiaTheme="minorHAnsi" w:cstheme="minorBidi"/>
            <w:sz w:val="24"/>
            <w:szCs w:val="24"/>
            <w:lang w:eastAsia="en-US"/>
          </w:rPr>
          <w:t>Порядк</w:t>
        </w:r>
      </w:hyperlink>
      <w:r w:rsidRPr="00DB3B31">
        <w:rPr>
          <w:rFonts w:eastAsiaTheme="minorHAnsi" w:cstheme="minorBidi"/>
          <w:sz w:val="24"/>
          <w:szCs w:val="24"/>
          <w:lang w:eastAsia="en-US"/>
        </w:rPr>
        <w:t>а</w:t>
      </w:r>
      <w:proofErr w:type="gramEnd"/>
      <w:r w:rsidRPr="00DB3B31">
        <w:rPr>
          <w:rFonts w:eastAsiaTheme="minorHAnsi" w:cstheme="minorBidi"/>
          <w:sz w:val="24"/>
          <w:szCs w:val="24"/>
          <w:lang w:eastAsia="en-US"/>
        </w:rPr>
        <w:t xml:space="preserve"> осуществления главными распорядителями (распорядителями) бюджетных средств, главными администраторами (администраторами) доходов бюджета, главными администраторами (администраторами) источников финансирования дефицита бюджета внутреннего финансового контроля и внутреннего финансового аудита в муниципальном образовании «Назинское сельское поселение»</w:t>
      </w:r>
    </w:p>
    <w:p w:rsidR="00DB3B31" w:rsidRPr="00DB3B31" w:rsidRDefault="00DB3B31" w:rsidP="00DB3B31">
      <w:pPr>
        <w:ind w:firstLine="708"/>
        <w:jc w:val="both"/>
        <w:rPr>
          <w:sz w:val="24"/>
          <w:szCs w:val="24"/>
        </w:rPr>
      </w:pPr>
      <w:r w:rsidRPr="00DB3B31">
        <w:rPr>
          <w:sz w:val="24"/>
          <w:szCs w:val="24"/>
        </w:rPr>
        <w:t xml:space="preserve">5.9. </w:t>
      </w:r>
      <w:proofErr w:type="gramStart"/>
      <w:r w:rsidRPr="00DB3B31">
        <w:rPr>
          <w:sz w:val="24"/>
          <w:szCs w:val="24"/>
        </w:rPr>
        <w:t xml:space="preserve">В случае если средства субсидий не возвращены в бюджет </w:t>
      </w:r>
      <w:r w:rsidRPr="00DB3B31">
        <w:rPr>
          <w:spacing w:val="2"/>
          <w:sz w:val="24"/>
          <w:szCs w:val="24"/>
        </w:rPr>
        <w:t>Назинского</w:t>
      </w:r>
      <w:r w:rsidRPr="00DB3B31">
        <w:rPr>
          <w:sz w:val="24"/>
          <w:szCs w:val="24"/>
        </w:rPr>
        <w:t xml:space="preserve"> сельского поселения получателями субсидий в срок, установленный в пункте 5.7 настоящего Порядка, Администрация Назинского сельского поселения в течение 15 рабочих дней с даты истечения срока, установленного в пункте 5.7 настоящего Порядка, направляет в суд исковое заявление о возврате субсидий в бюджет </w:t>
      </w:r>
      <w:r w:rsidRPr="00DB3B31">
        <w:rPr>
          <w:spacing w:val="2"/>
          <w:sz w:val="24"/>
          <w:szCs w:val="24"/>
        </w:rPr>
        <w:t>Назинского</w:t>
      </w:r>
      <w:r w:rsidRPr="00DB3B31">
        <w:rPr>
          <w:sz w:val="24"/>
          <w:szCs w:val="24"/>
        </w:rPr>
        <w:t xml:space="preserve"> сельского поселения.</w:t>
      </w:r>
      <w:proofErr w:type="gramEnd"/>
    </w:p>
    <w:p w:rsidR="00DB3B31" w:rsidRPr="00DB3B31" w:rsidRDefault="00DB3B31" w:rsidP="00DB3B31">
      <w:pPr>
        <w:tabs>
          <w:tab w:val="left" w:pos="0"/>
        </w:tabs>
        <w:ind w:right="-2" w:firstLine="709"/>
        <w:jc w:val="both"/>
        <w:rPr>
          <w:sz w:val="24"/>
          <w:szCs w:val="24"/>
        </w:rPr>
      </w:pPr>
      <w:r w:rsidRPr="00DB3B31">
        <w:rPr>
          <w:sz w:val="24"/>
          <w:szCs w:val="24"/>
        </w:rPr>
        <w:t xml:space="preserve">5.10. В случаях, предусмотренных соглашением (договором) о предоставлении субсидий, остатки субсидий, не использованные до 31 декабря отчетного финансового года, подлежат возврату получателем субсидий в бюджет муниципального образования </w:t>
      </w:r>
      <w:r w:rsidRPr="00DB3B31">
        <w:rPr>
          <w:spacing w:val="2"/>
          <w:sz w:val="24"/>
          <w:szCs w:val="24"/>
        </w:rPr>
        <w:t>Назинского</w:t>
      </w:r>
      <w:r w:rsidRPr="00DB3B31">
        <w:rPr>
          <w:sz w:val="24"/>
          <w:szCs w:val="24"/>
        </w:rPr>
        <w:t xml:space="preserve"> сельское поселение».</w:t>
      </w:r>
    </w:p>
    <w:p w:rsidR="00DB3B31" w:rsidRPr="00DB3B31" w:rsidRDefault="00DB3B31" w:rsidP="00DB3B31">
      <w:pPr>
        <w:tabs>
          <w:tab w:val="left" w:pos="0"/>
        </w:tabs>
        <w:ind w:right="-2" w:firstLine="709"/>
        <w:jc w:val="both"/>
        <w:rPr>
          <w:sz w:val="24"/>
          <w:szCs w:val="24"/>
        </w:rPr>
      </w:pPr>
      <w:r w:rsidRPr="00DB3B31">
        <w:rPr>
          <w:sz w:val="24"/>
          <w:szCs w:val="24"/>
        </w:rPr>
        <w:t xml:space="preserve">В случае истечения срока использования субсидии получатель субсидий в течение 10 (десяти) календарных дней с даты получения письменного уведомления от Администрации </w:t>
      </w:r>
      <w:r w:rsidRPr="00DB3B31">
        <w:rPr>
          <w:spacing w:val="2"/>
          <w:sz w:val="24"/>
          <w:szCs w:val="24"/>
        </w:rPr>
        <w:t>Назинского</w:t>
      </w:r>
      <w:r w:rsidRPr="00DB3B31">
        <w:rPr>
          <w:sz w:val="24"/>
          <w:szCs w:val="24"/>
        </w:rPr>
        <w:t xml:space="preserve"> сельского поселения о возврате остатка субсидии осуществляет возврат остатка суммы субсидии в бюджет муниципального образования </w:t>
      </w:r>
      <w:r w:rsidRPr="00DB3B31">
        <w:rPr>
          <w:spacing w:val="2"/>
          <w:sz w:val="24"/>
          <w:szCs w:val="24"/>
        </w:rPr>
        <w:t>Назинского</w:t>
      </w:r>
      <w:r w:rsidRPr="00DB3B31">
        <w:rPr>
          <w:sz w:val="24"/>
          <w:szCs w:val="24"/>
        </w:rPr>
        <w:t xml:space="preserve"> сельское поселение» по платежным реквизитам, указанным в уведомлении.</w:t>
      </w:r>
    </w:p>
    <w:p w:rsidR="00DB3B31" w:rsidRPr="00DB3B31" w:rsidRDefault="00DB3B31" w:rsidP="00DB3B31">
      <w:pPr>
        <w:ind w:firstLine="708"/>
        <w:jc w:val="center"/>
        <w:rPr>
          <w:b/>
          <w:sz w:val="24"/>
          <w:szCs w:val="24"/>
        </w:rPr>
      </w:pPr>
      <w:r w:rsidRPr="00DB3B31">
        <w:rPr>
          <w:b/>
          <w:sz w:val="24"/>
          <w:szCs w:val="24"/>
        </w:rPr>
        <w:t>6. Учет и отчетность.</w:t>
      </w:r>
    </w:p>
    <w:p w:rsidR="00DB3B31" w:rsidRPr="00DB3B31" w:rsidRDefault="00DB3B31" w:rsidP="00DB3B31">
      <w:pPr>
        <w:ind w:firstLine="708"/>
        <w:jc w:val="both"/>
        <w:rPr>
          <w:sz w:val="24"/>
          <w:szCs w:val="24"/>
        </w:rPr>
      </w:pPr>
      <w:r w:rsidRPr="00DB3B31">
        <w:rPr>
          <w:sz w:val="24"/>
          <w:szCs w:val="24"/>
        </w:rPr>
        <w:t xml:space="preserve">6.1.  Получатель субсидии не позднее 10 рабочих дней со дня полного использования полученной субсидии представляет в Администрацию </w:t>
      </w:r>
      <w:proofErr w:type="gramStart"/>
      <w:r w:rsidRPr="00DB3B31">
        <w:rPr>
          <w:sz w:val="24"/>
          <w:szCs w:val="24"/>
        </w:rPr>
        <w:t>Отчет</w:t>
      </w:r>
      <w:proofErr w:type="gramEnd"/>
      <w:r w:rsidRPr="00DB3B31">
        <w:rPr>
          <w:sz w:val="24"/>
          <w:szCs w:val="24"/>
          <w:lang w:eastAsia="en-US"/>
        </w:rPr>
        <w:t xml:space="preserve"> установленный в приложении № 2  к настоящему Порядку</w:t>
      </w:r>
      <w:r w:rsidRPr="00DB3B31">
        <w:rPr>
          <w:sz w:val="24"/>
          <w:szCs w:val="24"/>
        </w:rPr>
        <w:t xml:space="preserve">  с приложением копий, подтверждающих документов и несет ответственность за достоверность представленных сведений.</w:t>
      </w:r>
    </w:p>
    <w:p w:rsidR="00DB3B31" w:rsidRPr="00DB3B31" w:rsidRDefault="00DB3B31" w:rsidP="00DB3B31">
      <w:pPr>
        <w:ind w:firstLine="708"/>
        <w:jc w:val="both"/>
        <w:rPr>
          <w:sz w:val="24"/>
          <w:szCs w:val="24"/>
        </w:rPr>
      </w:pPr>
    </w:p>
    <w:p w:rsidR="00DB3B31" w:rsidRPr="00DB3B31" w:rsidRDefault="00DB3B31" w:rsidP="00DB3B31">
      <w:pPr>
        <w:autoSpaceDE w:val="0"/>
        <w:autoSpaceDN w:val="0"/>
        <w:adjustRightInd w:val="0"/>
        <w:ind w:firstLine="708"/>
        <w:jc w:val="right"/>
        <w:rPr>
          <w:sz w:val="22"/>
          <w:szCs w:val="22"/>
        </w:rPr>
      </w:pPr>
    </w:p>
    <w:p w:rsidR="00DB3B31" w:rsidRPr="00DB3B31" w:rsidRDefault="00DB3B31" w:rsidP="00DB3B31">
      <w:pPr>
        <w:autoSpaceDE w:val="0"/>
        <w:autoSpaceDN w:val="0"/>
        <w:adjustRightInd w:val="0"/>
        <w:ind w:firstLine="708"/>
        <w:jc w:val="right"/>
        <w:rPr>
          <w:sz w:val="22"/>
          <w:szCs w:val="22"/>
        </w:rPr>
      </w:pPr>
    </w:p>
    <w:p w:rsidR="00DB3B31" w:rsidRPr="00DB3B31" w:rsidRDefault="00DB3B31" w:rsidP="00DB3B31">
      <w:pPr>
        <w:autoSpaceDE w:val="0"/>
        <w:autoSpaceDN w:val="0"/>
        <w:adjustRightInd w:val="0"/>
        <w:ind w:firstLine="540"/>
        <w:jc w:val="right"/>
        <w:rPr>
          <w:sz w:val="22"/>
          <w:szCs w:val="22"/>
        </w:rPr>
      </w:pPr>
    </w:p>
    <w:p w:rsidR="00DB3B31" w:rsidRPr="00DB3B31" w:rsidRDefault="00DB3B31" w:rsidP="00DB3B31">
      <w:pPr>
        <w:autoSpaceDE w:val="0"/>
        <w:autoSpaceDN w:val="0"/>
        <w:adjustRightInd w:val="0"/>
        <w:ind w:firstLine="540"/>
        <w:jc w:val="right"/>
        <w:rPr>
          <w:sz w:val="22"/>
          <w:szCs w:val="22"/>
        </w:rPr>
      </w:pPr>
    </w:p>
    <w:p w:rsidR="00DB3B31" w:rsidRPr="00DB3B31" w:rsidRDefault="00DB3B31" w:rsidP="00DB3B31">
      <w:pPr>
        <w:autoSpaceDE w:val="0"/>
        <w:autoSpaceDN w:val="0"/>
        <w:adjustRightInd w:val="0"/>
        <w:ind w:firstLine="540"/>
        <w:jc w:val="right"/>
        <w:rPr>
          <w:sz w:val="22"/>
          <w:szCs w:val="22"/>
        </w:rPr>
      </w:pPr>
    </w:p>
    <w:p w:rsidR="00DB3B31" w:rsidRPr="00DB3B31" w:rsidRDefault="00DB3B31" w:rsidP="00DB3B31">
      <w:pPr>
        <w:autoSpaceDE w:val="0"/>
        <w:autoSpaceDN w:val="0"/>
        <w:adjustRightInd w:val="0"/>
        <w:ind w:firstLine="540"/>
        <w:jc w:val="right"/>
        <w:rPr>
          <w:sz w:val="22"/>
          <w:szCs w:val="22"/>
        </w:rPr>
      </w:pPr>
    </w:p>
    <w:p w:rsidR="00DB3B31" w:rsidRPr="00DB3B31" w:rsidRDefault="00DB3B31" w:rsidP="00DB3B31">
      <w:pPr>
        <w:autoSpaceDE w:val="0"/>
        <w:autoSpaceDN w:val="0"/>
        <w:adjustRightInd w:val="0"/>
        <w:ind w:firstLine="540"/>
        <w:jc w:val="right"/>
        <w:rPr>
          <w:sz w:val="22"/>
          <w:szCs w:val="22"/>
        </w:rPr>
      </w:pPr>
    </w:p>
    <w:p w:rsidR="00DB3B31" w:rsidRPr="00DB3B31" w:rsidRDefault="00DB3B31" w:rsidP="00DB3B31">
      <w:pPr>
        <w:autoSpaceDE w:val="0"/>
        <w:autoSpaceDN w:val="0"/>
        <w:adjustRightInd w:val="0"/>
        <w:rPr>
          <w:sz w:val="22"/>
          <w:szCs w:val="22"/>
        </w:rPr>
      </w:pPr>
    </w:p>
    <w:p w:rsidR="00DB3B31" w:rsidRPr="00DB3B31" w:rsidRDefault="00DB3B31" w:rsidP="00DB3B31">
      <w:pPr>
        <w:spacing w:after="200" w:line="276" w:lineRule="auto"/>
        <w:rPr>
          <w:rFonts w:asciiTheme="minorHAnsi" w:eastAsiaTheme="minorHAnsi" w:hAnsiTheme="minorHAnsi" w:cstheme="minorBidi"/>
          <w:sz w:val="22"/>
          <w:szCs w:val="22"/>
          <w:lang w:eastAsia="en-US"/>
        </w:rPr>
      </w:pPr>
    </w:p>
    <w:p w:rsidR="00DB3B31" w:rsidRDefault="00DB3B31" w:rsidP="00DB3B31">
      <w:pPr>
        <w:spacing w:after="200" w:line="276" w:lineRule="auto"/>
        <w:rPr>
          <w:rFonts w:asciiTheme="minorHAnsi" w:eastAsiaTheme="minorHAnsi" w:hAnsiTheme="minorHAnsi" w:cstheme="minorBidi"/>
          <w:sz w:val="22"/>
          <w:szCs w:val="22"/>
          <w:lang w:eastAsia="en-US"/>
        </w:rPr>
      </w:pPr>
    </w:p>
    <w:p w:rsidR="00455A52" w:rsidRPr="00DB3B31" w:rsidRDefault="00455A52" w:rsidP="00DB3B31">
      <w:pPr>
        <w:spacing w:after="200" w:line="276" w:lineRule="auto"/>
        <w:rPr>
          <w:rFonts w:asciiTheme="minorHAnsi" w:eastAsiaTheme="minorHAnsi" w:hAnsiTheme="minorHAnsi" w:cstheme="minorBidi"/>
          <w:sz w:val="22"/>
          <w:szCs w:val="22"/>
          <w:lang w:eastAsia="en-US"/>
        </w:rPr>
      </w:pPr>
    </w:p>
    <w:p w:rsidR="00DB3B31" w:rsidRPr="00DB3B31" w:rsidRDefault="00DB3B31" w:rsidP="00DB3B31">
      <w:pPr>
        <w:autoSpaceDE w:val="0"/>
        <w:autoSpaceDN w:val="0"/>
        <w:adjustRightInd w:val="0"/>
        <w:ind w:firstLine="540"/>
        <w:jc w:val="right"/>
        <w:rPr>
          <w:sz w:val="22"/>
          <w:szCs w:val="22"/>
        </w:rPr>
      </w:pPr>
      <w:r w:rsidRPr="00DB3B31">
        <w:rPr>
          <w:sz w:val="22"/>
          <w:szCs w:val="22"/>
        </w:rPr>
        <w:lastRenderedPageBreak/>
        <w:t xml:space="preserve">                                                Приложение 1</w:t>
      </w:r>
    </w:p>
    <w:p w:rsidR="00DB3B31" w:rsidRPr="00DB3B31" w:rsidRDefault="00DB3B31" w:rsidP="00DB3B31">
      <w:pPr>
        <w:jc w:val="right"/>
        <w:rPr>
          <w:sz w:val="22"/>
          <w:szCs w:val="22"/>
        </w:rPr>
      </w:pPr>
      <w:r w:rsidRPr="00DB3B31">
        <w:rPr>
          <w:sz w:val="22"/>
          <w:szCs w:val="22"/>
        </w:rPr>
        <w:t xml:space="preserve">                                                                                               к Порядку предоставления субсидии </w:t>
      </w:r>
    </w:p>
    <w:p w:rsidR="00DB3B31" w:rsidRPr="00DB3B31" w:rsidRDefault="00DB3B31" w:rsidP="00DB3B31">
      <w:pPr>
        <w:jc w:val="right"/>
        <w:rPr>
          <w:sz w:val="22"/>
          <w:szCs w:val="22"/>
        </w:rPr>
      </w:pPr>
      <w:r w:rsidRPr="00DB3B31">
        <w:rPr>
          <w:sz w:val="22"/>
          <w:szCs w:val="22"/>
        </w:rPr>
        <w:t xml:space="preserve">                                                                    юридическим лицам </w:t>
      </w:r>
    </w:p>
    <w:p w:rsidR="00DB3B31" w:rsidRPr="00DB3B31" w:rsidRDefault="00DB3B31" w:rsidP="00DB3B31">
      <w:pPr>
        <w:jc w:val="right"/>
        <w:rPr>
          <w:sz w:val="22"/>
          <w:szCs w:val="22"/>
        </w:rPr>
      </w:pPr>
      <w:r w:rsidRPr="00DB3B31">
        <w:rPr>
          <w:sz w:val="22"/>
          <w:szCs w:val="22"/>
        </w:rPr>
        <w:t xml:space="preserve">(индивидуальным предпринимателям) </w:t>
      </w:r>
    </w:p>
    <w:p w:rsidR="00DB3B31" w:rsidRPr="00DB3B31" w:rsidRDefault="00DB3B31" w:rsidP="00DB3B31">
      <w:pPr>
        <w:jc w:val="right"/>
        <w:rPr>
          <w:sz w:val="24"/>
          <w:szCs w:val="24"/>
        </w:rPr>
      </w:pPr>
      <w:r w:rsidRPr="00DB3B31">
        <w:rPr>
          <w:sz w:val="22"/>
          <w:szCs w:val="22"/>
        </w:rPr>
        <w:t xml:space="preserve">                                                                                         в целях </w:t>
      </w:r>
      <w:r w:rsidRPr="00DB3B31">
        <w:rPr>
          <w:sz w:val="24"/>
          <w:szCs w:val="24"/>
        </w:rPr>
        <w:t xml:space="preserve">  компенсации   расходов </w:t>
      </w:r>
      <w:proofErr w:type="gramStart"/>
      <w:r w:rsidRPr="00DB3B31">
        <w:rPr>
          <w:sz w:val="24"/>
          <w:szCs w:val="24"/>
        </w:rPr>
        <w:t>по</w:t>
      </w:r>
      <w:proofErr w:type="gramEnd"/>
      <w:r w:rsidRPr="00DB3B31">
        <w:rPr>
          <w:sz w:val="24"/>
          <w:szCs w:val="24"/>
        </w:rPr>
        <w:t xml:space="preserve"> </w:t>
      </w:r>
    </w:p>
    <w:p w:rsidR="00DB3B31" w:rsidRPr="00DB3B31" w:rsidRDefault="00DB3B31" w:rsidP="00DB3B31">
      <w:pPr>
        <w:jc w:val="right"/>
        <w:rPr>
          <w:sz w:val="24"/>
          <w:szCs w:val="24"/>
        </w:rPr>
      </w:pPr>
      <w:r w:rsidRPr="00DB3B31">
        <w:rPr>
          <w:sz w:val="24"/>
          <w:szCs w:val="24"/>
        </w:rPr>
        <w:t xml:space="preserve">организации      электроснабжения    </w:t>
      </w:r>
    </w:p>
    <w:p w:rsidR="00DB3B31" w:rsidRPr="00DB3B31" w:rsidRDefault="00DB3B31" w:rsidP="00DB3B31">
      <w:pPr>
        <w:jc w:val="right"/>
        <w:rPr>
          <w:color w:val="FF0000"/>
          <w:sz w:val="24"/>
          <w:szCs w:val="24"/>
        </w:rPr>
      </w:pPr>
      <w:r w:rsidRPr="00DB3B31">
        <w:rPr>
          <w:sz w:val="24"/>
          <w:szCs w:val="24"/>
        </w:rPr>
        <w:t xml:space="preserve">     от     дизельных электростанций         </w:t>
      </w:r>
    </w:p>
    <w:p w:rsidR="00DB3B31" w:rsidRPr="00DB3B31" w:rsidRDefault="00DB3B31" w:rsidP="00DB3B31">
      <w:pPr>
        <w:widowControl w:val="0"/>
        <w:shd w:val="clear" w:color="auto" w:fill="FFFFFF"/>
        <w:autoSpaceDE w:val="0"/>
        <w:autoSpaceDN w:val="0"/>
        <w:adjustRightInd w:val="0"/>
        <w:spacing w:line="269" w:lineRule="exact"/>
        <w:ind w:right="1"/>
        <w:jc w:val="right"/>
        <w:rPr>
          <w:sz w:val="22"/>
          <w:szCs w:val="22"/>
        </w:rPr>
      </w:pPr>
      <w:r w:rsidRPr="00DB3B31">
        <w:rPr>
          <w:sz w:val="24"/>
          <w:szCs w:val="24"/>
        </w:rPr>
        <w:t xml:space="preserve">   на территории    Назинского сельского поселения</w:t>
      </w:r>
      <w:r w:rsidRPr="00DB3B31">
        <w:rPr>
          <w:sz w:val="22"/>
          <w:szCs w:val="22"/>
        </w:rPr>
        <w:t xml:space="preserve"> </w:t>
      </w:r>
    </w:p>
    <w:p w:rsidR="00DB3B31" w:rsidRPr="00DB3B31" w:rsidRDefault="00DB3B31" w:rsidP="00DB3B31">
      <w:pPr>
        <w:widowControl w:val="0"/>
        <w:shd w:val="clear" w:color="auto" w:fill="FFFFFF"/>
        <w:autoSpaceDE w:val="0"/>
        <w:autoSpaceDN w:val="0"/>
        <w:adjustRightInd w:val="0"/>
        <w:ind w:left="6691"/>
        <w:jc w:val="right"/>
        <w:rPr>
          <w:sz w:val="22"/>
          <w:szCs w:val="22"/>
        </w:rPr>
      </w:pPr>
    </w:p>
    <w:p w:rsidR="00DB3B31" w:rsidRPr="00DB3B31" w:rsidRDefault="00DB3B31" w:rsidP="00DB3B31">
      <w:pPr>
        <w:widowControl w:val="0"/>
        <w:shd w:val="clear" w:color="auto" w:fill="FFFFFF"/>
        <w:autoSpaceDE w:val="0"/>
        <w:autoSpaceDN w:val="0"/>
        <w:adjustRightInd w:val="0"/>
        <w:ind w:left="6691"/>
        <w:rPr>
          <w:sz w:val="22"/>
          <w:szCs w:val="22"/>
        </w:rPr>
      </w:pPr>
    </w:p>
    <w:p w:rsidR="00DB3B31" w:rsidRPr="00DB3B31" w:rsidRDefault="00DB3B31" w:rsidP="00DB3B31">
      <w:pPr>
        <w:widowControl w:val="0"/>
        <w:shd w:val="clear" w:color="auto" w:fill="FFFFFF"/>
        <w:autoSpaceDE w:val="0"/>
        <w:autoSpaceDN w:val="0"/>
        <w:adjustRightInd w:val="0"/>
        <w:ind w:left="6691"/>
        <w:rPr>
          <w:sz w:val="22"/>
          <w:szCs w:val="22"/>
        </w:rPr>
      </w:pPr>
    </w:p>
    <w:p w:rsidR="00DB3B31" w:rsidRPr="00DB3B31" w:rsidRDefault="00DB3B31" w:rsidP="00DB3B31">
      <w:pPr>
        <w:widowControl w:val="0"/>
        <w:shd w:val="clear" w:color="auto" w:fill="FFFFFF"/>
        <w:autoSpaceDE w:val="0"/>
        <w:autoSpaceDN w:val="0"/>
        <w:adjustRightInd w:val="0"/>
        <w:jc w:val="center"/>
        <w:rPr>
          <w:sz w:val="22"/>
          <w:szCs w:val="22"/>
        </w:rPr>
      </w:pPr>
      <w:r w:rsidRPr="00DB3B31">
        <w:rPr>
          <w:sz w:val="22"/>
          <w:szCs w:val="22"/>
        </w:rPr>
        <w:t>ГРАФИК</w:t>
      </w:r>
    </w:p>
    <w:p w:rsidR="00DB3B31" w:rsidRPr="00DB3B31" w:rsidRDefault="009A73CD" w:rsidP="009A73CD">
      <w:pPr>
        <w:widowControl w:val="0"/>
        <w:shd w:val="clear" w:color="auto" w:fill="FFFFFF"/>
        <w:autoSpaceDE w:val="0"/>
        <w:autoSpaceDN w:val="0"/>
        <w:adjustRightInd w:val="0"/>
        <w:spacing w:line="269" w:lineRule="exact"/>
        <w:ind w:right="1"/>
        <w:jc w:val="center"/>
        <w:rPr>
          <w:sz w:val="22"/>
          <w:szCs w:val="22"/>
        </w:rPr>
      </w:pPr>
      <w:r>
        <w:rPr>
          <w:sz w:val="22"/>
          <w:szCs w:val="22"/>
        </w:rPr>
        <w:t xml:space="preserve">перечисления  субсидии     </w:t>
      </w:r>
    </w:p>
    <w:p w:rsidR="00DB3B31" w:rsidRPr="00DB3B31" w:rsidRDefault="00DB3B31" w:rsidP="00DB3B31">
      <w:pPr>
        <w:widowControl w:val="0"/>
        <w:shd w:val="clear" w:color="auto" w:fill="FFFFFF"/>
        <w:autoSpaceDE w:val="0"/>
        <w:autoSpaceDN w:val="0"/>
        <w:adjustRightInd w:val="0"/>
        <w:jc w:val="center"/>
        <w:rPr>
          <w:sz w:val="22"/>
          <w:szCs w:val="22"/>
        </w:rPr>
      </w:pPr>
    </w:p>
    <w:tbl>
      <w:tblPr>
        <w:tblW w:w="7972"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53"/>
        <w:gridCol w:w="3719"/>
      </w:tblGrid>
      <w:tr w:rsidR="00DB3B31" w:rsidRPr="00DB3B31" w:rsidTr="00EC2556">
        <w:tc>
          <w:tcPr>
            <w:tcW w:w="4253" w:type="dxa"/>
            <w:shd w:val="clear" w:color="auto" w:fill="auto"/>
          </w:tcPr>
          <w:p w:rsidR="00DB3B31" w:rsidRPr="00DB3B31" w:rsidRDefault="00DB3B31" w:rsidP="00DB3B31">
            <w:pPr>
              <w:widowControl w:val="0"/>
              <w:autoSpaceDE w:val="0"/>
              <w:autoSpaceDN w:val="0"/>
              <w:adjustRightInd w:val="0"/>
              <w:jc w:val="center"/>
              <w:rPr>
                <w:rFonts w:cs="Calibri"/>
                <w:b/>
                <w:sz w:val="22"/>
                <w:szCs w:val="22"/>
              </w:rPr>
            </w:pPr>
            <w:r w:rsidRPr="00DB3B31">
              <w:rPr>
                <w:rFonts w:cs="Calibri"/>
                <w:b/>
                <w:sz w:val="22"/>
                <w:szCs w:val="22"/>
              </w:rPr>
              <w:t>Дата (период)</w:t>
            </w:r>
          </w:p>
        </w:tc>
        <w:tc>
          <w:tcPr>
            <w:tcW w:w="3719" w:type="dxa"/>
            <w:shd w:val="clear" w:color="auto" w:fill="auto"/>
          </w:tcPr>
          <w:p w:rsidR="00DB3B31" w:rsidRPr="00DB3B31" w:rsidRDefault="00DB3B31" w:rsidP="00DB3B31">
            <w:pPr>
              <w:widowControl w:val="0"/>
              <w:autoSpaceDE w:val="0"/>
              <w:autoSpaceDN w:val="0"/>
              <w:adjustRightInd w:val="0"/>
              <w:jc w:val="center"/>
              <w:rPr>
                <w:rFonts w:cs="Calibri"/>
                <w:b/>
                <w:sz w:val="22"/>
                <w:szCs w:val="22"/>
              </w:rPr>
            </w:pPr>
            <w:r w:rsidRPr="00DB3B31">
              <w:rPr>
                <w:rFonts w:cs="Calibri"/>
                <w:b/>
                <w:sz w:val="22"/>
                <w:szCs w:val="22"/>
              </w:rPr>
              <w:t>Сумма (рублей)</w:t>
            </w:r>
          </w:p>
        </w:tc>
      </w:tr>
      <w:tr w:rsidR="00DB3B31" w:rsidRPr="00DB3B31" w:rsidTr="00EC2556">
        <w:tc>
          <w:tcPr>
            <w:tcW w:w="4253" w:type="dxa"/>
            <w:shd w:val="clear" w:color="auto" w:fill="auto"/>
          </w:tcPr>
          <w:p w:rsidR="00DB3B31" w:rsidRPr="00DB3B31" w:rsidRDefault="00DB3B31" w:rsidP="00DB3B31">
            <w:pPr>
              <w:widowControl w:val="0"/>
              <w:autoSpaceDE w:val="0"/>
              <w:autoSpaceDN w:val="0"/>
              <w:adjustRightInd w:val="0"/>
              <w:jc w:val="center"/>
              <w:rPr>
                <w:rFonts w:cs="Calibri"/>
                <w:sz w:val="22"/>
                <w:szCs w:val="22"/>
              </w:rPr>
            </w:pPr>
          </w:p>
        </w:tc>
        <w:tc>
          <w:tcPr>
            <w:tcW w:w="3719" w:type="dxa"/>
            <w:shd w:val="clear" w:color="auto" w:fill="auto"/>
          </w:tcPr>
          <w:p w:rsidR="00DB3B31" w:rsidRPr="00DB3B31" w:rsidRDefault="00DB3B31" w:rsidP="00DB3B31">
            <w:pPr>
              <w:widowControl w:val="0"/>
              <w:autoSpaceDE w:val="0"/>
              <w:autoSpaceDN w:val="0"/>
              <w:adjustRightInd w:val="0"/>
              <w:jc w:val="center"/>
              <w:rPr>
                <w:rFonts w:cs="Calibri"/>
                <w:sz w:val="22"/>
                <w:szCs w:val="22"/>
              </w:rPr>
            </w:pPr>
          </w:p>
        </w:tc>
      </w:tr>
      <w:tr w:rsidR="00DB3B31" w:rsidRPr="00DB3B31" w:rsidTr="00EC2556">
        <w:tc>
          <w:tcPr>
            <w:tcW w:w="4253" w:type="dxa"/>
            <w:shd w:val="clear" w:color="auto" w:fill="auto"/>
          </w:tcPr>
          <w:p w:rsidR="00DB3B31" w:rsidRPr="00DB3B31" w:rsidRDefault="00DB3B31" w:rsidP="00DB3B31">
            <w:pPr>
              <w:widowControl w:val="0"/>
              <w:autoSpaceDE w:val="0"/>
              <w:autoSpaceDN w:val="0"/>
              <w:adjustRightInd w:val="0"/>
              <w:jc w:val="center"/>
              <w:rPr>
                <w:rFonts w:cs="Calibri"/>
                <w:sz w:val="22"/>
                <w:szCs w:val="22"/>
              </w:rPr>
            </w:pPr>
          </w:p>
        </w:tc>
        <w:tc>
          <w:tcPr>
            <w:tcW w:w="3719" w:type="dxa"/>
            <w:shd w:val="clear" w:color="auto" w:fill="auto"/>
          </w:tcPr>
          <w:p w:rsidR="00DB3B31" w:rsidRPr="00DB3B31" w:rsidRDefault="00DB3B31" w:rsidP="00DB3B31">
            <w:pPr>
              <w:widowControl w:val="0"/>
              <w:autoSpaceDE w:val="0"/>
              <w:autoSpaceDN w:val="0"/>
              <w:adjustRightInd w:val="0"/>
              <w:jc w:val="center"/>
              <w:rPr>
                <w:rFonts w:cs="Calibri"/>
                <w:sz w:val="22"/>
                <w:szCs w:val="22"/>
              </w:rPr>
            </w:pPr>
          </w:p>
        </w:tc>
      </w:tr>
      <w:tr w:rsidR="00DB3B31" w:rsidRPr="00DB3B31" w:rsidTr="00EC2556">
        <w:trPr>
          <w:trHeight w:val="134"/>
        </w:trPr>
        <w:tc>
          <w:tcPr>
            <w:tcW w:w="4253" w:type="dxa"/>
            <w:shd w:val="clear" w:color="auto" w:fill="auto"/>
          </w:tcPr>
          <w:p w:rsidR="00DB3B31" w:rsidRPr="00DB3B31" w:rsidRDefault="00DB3B31" w:rsidP="00DB3B31">
            <w:pPr>
              <w:widowControl w:val="0"/>
              <w:autoSpaceDE w:val="0"/>
              <w:autoSpaceDN w:val="0"/>
              <w:adjustRightInd w:val="0"/>
              <w:jc w:val="center"/>
              <w:rPr>
                <w:rFonts w:cs="Calibri"/>
                <w:b/>
                <w:sz w:val="22"/>
                <w:szCs w:val="22"/>
              </w:rPr>
            </w:pPr>
            <w:r w:rsidRPr="00DB3B31">
              <w:rPr>
                <w:rFonts w:cs="Calibri"/>
                <w:b/>
                <w:sz w:val="22"/>
                <w:szCs w:val="22"/>
              </w:rPr>
              <w:t>Итого:</w:t>
            </w:r>
          </w:p>
        </w:tc>
        <w:tc>
          <w:tcPr>
            <w:tcW w:w="3719" w:type="dxa"/>
            <w:shd w:val="clear" w:color="auto" w:fill="auto"/>
          </w:tcPr>
          <w:p w:rsidR="00DB3B31" w:rsidRPr="00DB3B31" w:rsidRDefault="00DB3B31" w:rsidP="00DB3B31">
            <w:pPr>
              <w:widowControl w:val="0"/>
              <w:autoSpaceDE w:val="0"/>
              <w:autoSpaceDN w:val="0"/>
              <w:adjustRightInd w:val="0"/>
              <w:jc w:val="center"/>
              <w:rPr>
                <w:rFonts w:cs="Calibri"/>
                <w:b/>
                <w:sz w:val="22"/>
                <w:szCs w:val="22"/>
              </w:rPr>
            </w:pPr>
          </w:p>
        </w:tc>
      </w:tr>
    </w:tbl>
    <w:p w:rsidR="00DB3B31" w:rsidRPr="00DB3B31" w:rsidRDefault="00DB3B31" w:rsidP="00DB3B31">
      <w:pPr>
        <w:widowControl w:val="0"/>
        <w:shd w:val="clear" w:color="auto" w:fill="FFFFFF"/>
        <w:autoSpaceDE w:val="0"/>
        <w:autoSpaceDN w:val="0"/>
        <w:adjustRightInd w:val="0"/>
        <w:jc w:val="both"/>
        <w:rPr>
          <w:sz w:val="22"/>
          <w:szCs w:val="22"/>
        </w:rPr>
      </w:pPr>
    </w:p>
    <w:p w:rsidR="00DB3B31" w:rsidRPr="00DB3B31" w:rsidRDefault="00DB3B31" w:rsidP="00DB3B31">
      <w:pPr>
        <w:widowControl w:val="0"/>
        <w:shd w:val="clear" w:color="auto" w:fill="FFFFFF"/>
        <w:autoSpaceDE w:val="0"/>
        <w:autoSpaceDN w:val="0"/>
        <w:adjustRightInd w:val="0"/>
        <w:jc w:val="both"/>
        <w:rPr>
          <w:sz w:val="22"/>
          <w:szCs w:val="22"/>
        </w:rPr>
      </w:pPr>
    </w:p>
    <w:p w:rsidR="00DB3B31" w:rsidRPr="00DB3B31" w:rsidRDefault="00DB3B31" w:rsidP="00DB3B31">
      <w:pPr>
        <w:widowControl w:val="0"/>
        <w:shd w:val="clear" w:color="auto" w:fill="FFFFFF"/>
        <w:autoSpaceDE w:val="0"/>
        <w:autoSpaceDN w:val="0"/>
        <w:adjustRightInd w:val="0"/>
        <w:jc w:val="both"/>
        <w:rPr>
          <w:sz w:val="22"/>
          <w:szCs w:val="22"/>
        </w:rPr>
      </w:pPr>
    </w:p>
    <w:p w:rsidR="00DB3B31" w:rsidRPr="00DB3B31" w:rsidRDefault="00DB3B31" w:rsidP="00DB3B31">
      <w:pPr>
        <w:widowControl w:val="0"/>
        <w:shd w:val="clear" w:color="auto" w:fill="FFFFFF"/>
        <w:autoSpaceDE w:val="0"/>
        <w:autoSpaceDN w:val="0"/>
        <w:adjustRightInd w:val="0"/>
        <w:jc w:val="both"/>
        <w:rPr>
          <w:sz w:val="22"/>
          <w:szCs w:val="22"/>
        </w:rPr>
      </w:pPr>
    </w:p>
    <w:p w:rsidR="00DB3B31" w:rsidRPr="00DB3B31" w:rsidRDefault="00DB3B31" w:rsidP="00DB3B31">
      <w:pPr>
        <w:widowControl w:val="0"/>
        <w:shd w:val="clear" w:color="auto" w:fill="FFFFFF"/>
        <w:autoSpaceDE w:val="0"/>
        <w:autoSpaceDN w:val="0"/>
        <w:adjustRightInd w:val="0"/>
        <w:jc w:val="both"/>
        <w:rPr>
          <w:sz w:val="22"/>
          <w:szCs w:val="22"/>
        </w:rPr>
      </w:pPr>
    </w:p>
    <w:p w:rsidR="00DB3B31" w:rsidRPr="00DB3B31" w:rsidRDefault="00DB3B31" w:rsidP="00DB3B31">
      <w:pPr>
        <w:widowControl w:val="0"/>
        <w:autoSpaceDE w:val="0"/>
        <w:autoSpaceDN w:val="0"/>
        <w:adjustRightInd w:val="0"/>
        <w:rPr>
          <w:sz w:val="24"/>
          <w:szCs w:val="24"/>
        </w:rPr>
      </w:pPr>
      <w:r w:rsidRPr="00DB3B31">
        <w:rPr>
          <w:sz w:val="22"/>
          <w:szCs w:val="22"/>
        </w:rPr>
        <w:tab/>
      </w:r>
      <w:r w:rsidRPr="00DB3B31">
        <w:rPr>
          <w:sz w:val="24"/>
          <w:szCs w:val="24"/>
        </w:rPr>
        <w:t>Руководитель предоставления субсидии                          _________________</w:t>
      </w:r>
    </w:p>
    <w:p w:rsidR="00DB3B31" w:rsidRPr="00DB3B31" w:rsidRDefault="00DB3B31" w:rsidP="00DB3B31">
      <w:pPr>
        <w:widowControl w:val="0"/>
        <w:autoSpaceDE w:val="0"/>
        <w:autoSpaceDN w:val="0"/>
        <w:adjustRightInd w:val="0"/>
        <w:rPr>
          <w:sz w:val="24"/>
          <w:szCs w:val="24"/>
        </w:rPr>
      </w:pPr>
      <w:r w:rsidRPr="00DB3B31">
        <w:rPr>
          <w:sz w:val="24"/>
          <w:szCs w:val="24"/>
        </w:rPr>
        <w:t xml:space="preserve">                                                                                                             (подпись)</w:t>
      </w:r>
    </w:p>
    <w:p w:rsidR="00DB3B31" w:rsidRPr="00DB3B31" w:rsidRDefault="00DB3B31" w:rsidP="00DB3B31">
      <w:pPr>
        <w:widowControl w:val="0"/>
        <w:shd w:val="clear" w:color="auto" w:fill="FFFFFF"/>
        <w:autoSpaceDE w:val="0"/>
        <w:autoSpaceDN w:val="0"/>
        <w:adjustRightInd w:val="0"/>
        <w:jc w:val="both"/>
        <w:rPr>
          <w:sz w:val="22"/>
          <w:szCs w:val="22"/>
        </w:rPr>
      </w:pPr>
    </w:p>
    <w:p w:rsidR="00DB3B31" w:rsidRPr="00DB3B31" w:rsidRDefault="00DB3B31" w:rsidP="00DB3B31">
      <w:pPr>
        <w:widowControl w:val="0"/>
        <w:shd w:val="clear" w:color="auto" w:fill="FFFFFF"/>
        <w:autoSpaceDE w:val="0"/>
        <w:autoSpaceDN w:val="0"/>
        <w:adjustRightInd w:val="0"/>
        <w:jc w:val="both"/>
        <w:rPr>
          <w:sz w:val="22"/>
          <w:szCs w:val="22"/>
        </w:rPr>
      </w:pPr>
    </w:p>
    <w:p w:rsidR="00DB3B31" w:rsidRPr="00DB3B31" w:rsidRDefault="00DB3B31" w:rsidP="00DB3B31">
      <w:pPr>
        <w:widowControl w:val="0"/>
        <w:shd w:val="clear" w:color="auto" w:fill="FFFFFF"/>
        <w:autoSpaceDE w:val="0"/>
        <w:autoSpaceDN w:val="0"/>
        <w:adjustRightInd w:val="0"/>
        <w:jc w:val="both"/>
        <w:rPr>
          <w:sz w:val="22"/>
          <w:szCs w:val="22"/>
        </w:rPr>
      </w:pPr>
    </w:p>
    <w:p w:rsidR="00DB3B31" w:rsidRPr="00DB3B31" w:rsidRDefault="00DB3B31" w:rsidP="00DB3B31">
      <w:pPr>
        <w:widowControl w:val="0"/>
        <w:shd w:val="clear" w:color="auto" w:fill="FFFFFF"/>
        <w:autoSpaceDE w:val="0"/>
        <w:autoSpaceDN w:val="0"/>
        <w:adjustRightInd w:val="0"/>
        <w:jc w:val="both"/>
        <w:rPr>
          <w:sz w:val="22"/>
          <w:szCs w:val="22"/>
        </w:rPr>
      </w:pPr>
    </w:p>
    <w:p w:rsidR="00DB3B31" w:rsidRPr="00DB3B31" w:rsidRDefault="00DB3B31" w:rsidP="00DB3B31">
      <w:pPr>
        <w:widowControl w:val="0"/>
        <w:autoSpaceDE w:val="0"/>
        <w:autoSpaceDN w:val="0"/>
        <w:adjustRightInd w:val="0"/>
        <w:rPr>
          <w:sz w:val="24"/>
          <w:szCs w:val="24"/>
        </w:rPr>
      </w:pPr>
      <w:r w:rsidRPr="00DB3B31">
        <w:rPr>
          <w:sz w:val="22"/>
          <w:szCs w:val="22"/>
        </w:rPr>
        <w:tab/>
      </w:r>
      <w:r w:rsidRPr="00DB3B31">
        <w:rPr>
          <w:sz w:val="24"/>
          <w:szCs w:val="24"/>
        </w:rPr>
        <w:t>Руководитель получателя субсидии                              _________________</w:t>
      </w:r>
    </w:p>
    <w:p w:rsidR="00DB3B31" w:rsidRPr="00DB3B31" w:rsidRDefault="00DB3B31" w:rsidP="00DB3B31">
      <w:pPr>
        <w:widowControl w:val="0"/>
        <w:autoSpaceDE w:val="0"/>
        <w:autoSpaceDN w:val="0"/>
        <w:adjustRightInd w:val="0"/>
        <w:rPr>
          <w:sz w:val="24"/>
          <w:szCs w:val="24"/>
        </w:rPr>
      </w:pPr>
      <w:r w:rsidRPr="00DB3B31">
        <w:rPr>
          <w:sz w:val="24"/>
          <w:szCs w:val="24"/>
        </w:rPr>
        <w:t xml:space="preserve">                                                                                                             (подпись)</w:t>
      </w:r>
    </w:p>
    <w:p w:rsidR="00DB3B31" w:rsidRPr="00DB3B31" w:rsidRDefault="00DB3B31" w:rsidP="00DB3B31">
      <w:pPr>
        <w:widowControl w:val="0"/>
        <w:shd w:val="clear" w:color="auto" w:fill="FFFFFF"/>
        <w:autoSpaceDE w:val="0"/>
        <w:autoSpaceDN w:val="0"/>
        <w:adjustRightInd w:val="0"/>
        <w:jc w:val="both"/>
        <w:rPr>
          <w:rFonts w:ascii="Arial" w:eastAsia="Arial" w:hAnsi="Arial" w:cs="Arial"/>
          <w:sz w:val="23"/>
          <w:szCs w:val="23"/>
        </w:rPr>
      </w:pPr>
    </w:p>
    <w:p w:rsidR="00DB3B31" w:rsidRPr="00DB3B31" w:rsidRDefault="00DB3B31" w:rsidP="00DB3B31">
      <w:pPr>
        <w:spacing w:before="100" w:beforeAutospacing="1"/>
        <w:ind w:left="461"/>
        <w:jc w:val="both"/>
        <w:rPr>
          <w:rFonts w:asciiTheme="minorHAnsi" w:eastAsiaTheme="minorEastAsia" w:hAnsiTheme="minorHAnsi" w:cstheme="minorBidi"/>
          <w:sz w:val="22"/>
          <w:szCs w:val="22"/>
        </w:rPr>
      </w:pPr>
    </w:p>
    <w:p w:rsidR="00DB3B31" w:rsidRPr="00DB3B31" w:rsidRDefault="00DB3B31" w:rsidP="00DB3B31">
      <w:pPr>
        <w:spacing w:after="200" w:line="276" w:lineRule="auto"/>
        <w:rPr>
          <w:rFonts w:asciiTheme="minorHAnsi" w:eastAsiaTheme="minorHAnsi" w:hAnsiTheme="minorHAnsi" w:cstheme="minorBidi"/>
          <w:sz w:val="22"/>
          <w:szCs w:val="22"/>
          <w:lang w:eastAsia="en-US"/>
        </w:rPr>
      </w:pPr>
    </w:p>
    <w:p w:rsidR="00DB3B31" w:rsidRPr="00DB3B31" w:rsidRDefault="00DB3B31" w:rsidP="00DB3B31">
      <w:pPr>
        <w:spacing w:after="200" w:line="276" w:lineRule="auto"/>
        <w:rPr>
          <w:rFonts w:asciiTheme="minorHAnsi" w:eastAsiaTheme="minorHAnsi" w:hAnsiTheme="minorHAnsi" w:cstheme="minorBidi"/>
          <w:sz w:val="22"/>
          <w:szCs w:val="22"/>
          <w:lang w:eastAsia="en-US"/>
        </w:rPr>
      </w:pPr>
    </w:p>
    <w:p w:rsidR="00DB3B31" w:rsidRPr="00DB3B31" w:rsidRDefault="00DB3B31" w:rsidP="00DB3B31">
      <w:pPr>
        <w:spacing w:after="200" w:line="276" w:lineRule="auto"/>
        <w:rPr>
          <w:rFonts w:asciiTheme="minorHAnsi" w:eastAsiaTheme="minorHAnsi" w:hAnsiTheme="minorHAnsi" w:cstheme="minorBidi"/>
          <w:sz w:val="22"/>
          <w:szCs w:val="22"/>
          <w:lang w:eastAsia="en-US"/>
        </w:rPr>
      </w:pPr>
    </w:p>
    <w:p w:rsidR="00DB3B31" w:rsidRPr="00DB3B31" w:rsidRDefault="00DB3B31" w:rsidP="00DB3B31">
      <w:pPr>
        <w:spacing w:after="200" w:line="276" w:lineRule="auto"/>
        <w:rPr>
          <w:rFonts w:asciiTheme="minorHAnsi" w:eastAsiaTheme="minorHAnsi" w:hAnsiTheme="minorHAnsi" w:cstheme="minorBidi"/>
          <w:sz w:val="22"/>
          <w:szCs w:val="22"/>
          <w:lang w:eastAsia="en-US"/>
        </w:rPr>
      </w:pPr>
    </w:p>
    <w:p w:rsidR="00DB3B31" w:rsidRPr="00DB3B31" w:rsidRDefault="00DB3B31" w:rsidP="00DB3B31">
      <w:pPr>
        <w:spacing w:after="200" w:line="276" w:lineRule="auto"/>
        <w:rPr>
          <w:rFonts w:asciiTheme="minorHAnsi" w:eastAsiaTheme="minorHAnsi" w:hAnsiTheme="minorHAnsi" w:cstheme="minorBidi"/>
          <w:sz w:val="22"/>
          <w:szCs w:val="22"/>
          <w:lang w:eastAsia="en-US"/>
        </w:rPr>
      </w:pPr>
    </w:p>
    <w:p w:rsidR="00DB3B31" w:rsidRPr="00DB3B31" w:rsidRDefault="00DB3B31" w:rsidP="00DB3B31">
      <w:pPr>
        <w:spacing w:after="200" w:line="276" w:lineRule="auto"/>
        <w:rPr>
          <w:rFonts w:asciiTheme="minorHAnsi" w:eastAsiaTheme="minorHAnsi" w:hAnsiTheme="minorHAnsi" w:cstheme="minorBidi"/>
          <w:sz w:val="22"/>
          <w:szCs w:val="22"/>
          <w:lang w:eastAsia="en-US"/>
        </w:rPr>
      </w:pPr>
    </w:p>
    <w:p w:rsidR="00DB3B31" w:rsidRPr="00DB3B31" w:rsidRDefault="00DB3B31" w:rsidP="00DB3B31">
      <w:pPr>
        <w:spacing w:after="200" w:line="276" w:lineRule="auto"/>
        <w:rPr>
          <w:rFonts w:asciiTheme="minorHAnsi" w:eastAsiaTheme="minorHAnsi" w:hAnsiTheme="minorHAnsi" w:cstheme="minorBidi"/>
          <w:sz w:val="22"/>
          <w:szCs w:val="22"/>
          <w:lang w:eastAsia="en-US"/>
        </w:rPr>
      </w:pPr>
    </w:p>
    <w:p w:rsidR="00DB3B31" w:rsidRPr="00DB3B31" w:rsidRDefault="00DB3B31" w:rsidP="00DB3B31">
      <w:pPr>
        <w:spacing w:after="200" w:line="276" w:lineRule="auto"/>
        <w:rPr>
          <w:rFonts w:asciiTheme="minorHAnsi" w:eastAsiaTheme="minorHAnsi" w:hAnsiTheme="minorHAnsi" w:cstheme="minorBidi"/>
          <w:sz w:val="22"/>
          <w:szCs w:val="22"/>
          <w:lang w:eastAsia="en-US"/>
        </w:rPr>
      </w:pPr>
    </w:p>
    <w:p w:rsidR="00DB3B31" w:rsidRPr="00DB3B31" w:rsidRDefault="00DB3B31" w:rsidP="00DB3B31">
      <w:pPr>
        <w:spacing w:after="200" w:line="276" w:lineRule="auto"/>
        <w:rPr>
          <w:rFonts w:asciiTheme="minorHAnsi" w:eastAsiaTheme="minorHAnsi" w:hAnsiTheme="minorHAnsi" w:cstheme="minorBidi"/>
          <w:sz w:val="22"/>
          <w:szCs w:val="22"/>
          <w:lang w:eastAsia="en-US"/>
        </w:rPr>
      </w:pPr>
    </w:p>
    <w:p w:rsidR="00DB3B31" w:rsidRPr="00DB3B31" w:rsidRDefault="00DB3B31" w:rsidP="00DB3B31">
      <w:pPr>
        <w:spacing w:after="200" w:line="276" w:lineRule="auto"/>
        <w:rPr>
          <w:rFonts w:asciiTheme="minorHAnsi" w:eastAsiaTheme="minorHAnsi" w:hAnsiTheme="minorHAnsi" w:cstheme="minorBidi"/>
          <w:sz w:val="22"/>
          <w:szCs w:val="22"/>
          <w:lang w:eastAsia="en-US"/>
        </w:rPr>
      </w:pPr>
    </w:p>
    <w:p w:rsidR="00DB3B31" w:rsidRPr="00DB3B31" w:rsidRDefault="00DB3B31" w:rsidP="00DB3B31">
      <w:pPr>
        <w:spacing w:after="200" w:line="276" w:lineRule="auto"/>
        <w:rPr>
          <w:rFonts w:asciiTheme="minorHAnsi" w:eastAsiaTheme="minorHAnsi" w:hAnsiTheme="minorHAnsi" w:cstheme="minorBidi"/>
          <w:sz w:val="22"/>
          <w:szCs w:val="22"/>
          <w:lang w:eastAsia="en-US"/>
        </w:rPr>
      </w:pPr>
    </w:p>
    <w:p w:rsidR="00DB3B31" w:rsidRPr="00DB3B31" w:rsidRDefault="00DB3B31" w:rsidP="00DB3B31">
      <w:pPr>
        <w:autoSpaceDE w:val="0"/>
        <w:autoSpaceDN w:val="0"/>
        <w:adjustRightInd w:val="0"/>
        <w:ind w:firstLine="540"/>
        <w:jc w:val="right"/>
        <w:rPr>
          <w:sz w:val="22"/>
          <w:szCs w:val="22"/>
        </w:rPr>
      </w:pPr>
      <w:r w:rsidRPr="00DB3B31">
        <w:rPr>
          <w:sz w:val="22"/>
          <w:szCs w:val="22"/>
        </w:rPr>
        <w:lastRenderedPageBreak/>
        <w:t>Приложение 2</w:t>
      </w:r>
    </w:p>
    <w:p w:rsidR="00DB3B31" w:rsidRPr="00DB3B31" w:rsidRDefault="00DB3B31" w:rsidP="00DB3B31">
      <w:pPr>
        <w:jc w:val="right"/>
        <w:rPr>
          <w:sz w:val="22"/>
          <w:szCs w:val="22"/>
        </w:rPr>
      </w:pPr>
      <w:r w:rsidRPr="00DB3B31">
        <w:rPr>
          <w:sz w:val="22"/>
          <w:szCs w:val="22"/>
        </w:rPr>
        <w:t xml:space="preserve">                                                                                               к Порядку предоставления субсидии </w:t>
      </w:r>
    </w:p>
    <w:p w:rsidR="00DB3B31" w:rsidRPr="00DB3B31" w:rsidRDefault="00DB3B31" w:rsidP="00DB3B31">
      <w:pPr>
        <w:jc w:val="right"/>
        <w:rPr>
          <w:sz w:val="22"/>
          <w:szCs w:val="22"/>
        </w:rPr>
      </w:pPr>
      <w:r w:rsidRPr="00DB3B31">
        <w:rPr>
          <w:sz w:val="22"/>
          <w:szCs w:val="22"/>
        </w:rPr>
        <w:t xml:space="preserve">                                                                    юридическим лицам </w:t>
      </w:r>
    </w:p>
    <w:p w:rsidR="00DB3B31" w:rsidRPr="00DB3B31" w:rsidRDefault="00DB3B31" w:rsidP="00DB3B31">
      <w:pPr>
        <w:jc w:val="right"/>
        <w:rPr>
          <w:sz w:val="22"/>
          <w:szCs w:val="22"/>
        </w:rPr>
      </w:pPr>
      <w:r w:rsidRPr="00DB3B31">
        <w:rPr>
          <w:sz w:val="22"/>
          <w:szCs w:val="22"/>
        </w:rPr>
        <w:t xml:space="preserve">(индивидуальным предпринимателям) </w:t>
      </w:r>
    </w:p>
    <w:p w:rsidR="00DB3B31" w:rsidRPr="00DB3B31" w:rsidRDefault="00DB3B31" w:rsidP="00DB3B31">
      <w:pPr>
        <w:jc w:val="right"/>
        <w:rPr>
          <w:sz w:val="24"/>
          <w:szCs w:val="24"/>
        </w:rPr>
      </w:pPr>
      <w:r w:rsidRPr="00DB3B31">
        <w:rPr>
          <w:sz w:val="22"/>
          <w:szCs w:val="22"/>
        </w:rPr>
        <w:t xml:space="preserve">                                                                                         в целях </w:t>
      </w:r>
      <w:r w:rsidRPr="00DB3B31">
        <w:rPr>
          <w:sz w:val="24"/>
          <w:szCs w:val="24"/>
        </w:rPr>
        <w:t xml:space="preserve">  компенсации   расходов </w:t>
      </w:r>
      <w:proofErr w:type="gramStart"/>
      <w:r w:rsidRPr="00DB3B31">
        <w:rPr>
          <w:sz w:val="24"/>
          <w:szCs w:val="24"/>
        </w:rPr>
        <w:t>по</w:t>
      </w:r>
      <w:proofErr w:type="gramEnd"/>
      <w:r w:rsidRPr="00DB3B31">
        <w:rPr>
          <w:sz w:val="24"/>
          <w:szCs w:val="24"/>
        </w:rPr>
        <w:t xml:space="preserve"> </w:t>
      </w:r>
    </w:p>
    <w:p w:rsidR="00DB3B31" w:rsidRPr="00DB3B31" w:rsidRDefault="00DB3B31" w:rsidP="00DB3B31">
      <w:pPr>
        <w:jc w:val="right"/>
        <w:rPr>
          <w:sz w:val="24"/>
          <w:szCs w:val="24"/>
        </w:rPr>
      </w:pPr>
      <w:r w:rsidRPr="00DB3B31">
        <w:rPr>
          <w:sz w:val="24"/>
          <w:szCs w:val="24"/>
        </w:rPr>
        <w:t xml:space="preserve">организации      электроснабжения    </w:t>
      </w:r>
    </w:p>
    <w:p w:rsidR="00DB3B31" w:rsidRPr="00DB3B31" w:rsidRDefault="00DB3B31" w:rsidP="00DB3B31">
      <w:pPr>
        <w:jc w:val="right"/>
        <w:rPr>
          <w:sz w:val="24"/>
          <w:szCs w:val="24"/>
        </w:rPr>
      </w:pPr>
      <w:r w:rsidRPr="00DB3B31">
        <w:rPr>
          <w:sz w:val="24"/>
          <w:szCs w:val="24"/>
        </w:rPr>
        <w:t xml:space="preserve">     от     дизельных электростанций         </w:t>
      </w:r>
    </w:p>
    <w:p w:rsidR="00DB3B31" w:rsidRPr="00DB3B31" w:rsidRDefault="00DB3B31" w:rsidP="00DB3B31">
      <w:pPr>
        <w:jc w:val="right"/>
        <w:rPr>
          <w:sz w:val="24"/>
          <w:szCs w:val="24"/>
        </w:rPr>
      </w:pPr>
      <w:r w:rsidRPr="00DB3B31">
        <w:rPr>
          <w:sz w:val="24"/>
          <w:szCs w:val="24"/>
        </w:rPr>
        <w:t xml:space="preserve">   на территории    Назинского сельского поселения </w:t>
      </w:r>
    </w:p>
    <w:p w:rsidR="00DB3B31" w:rsidRPr="00DB3B31" w:rsidRDefault="00DB3B31" w:rsidP="00DB3B31">
      <w:pPr>
        <w:autoSpaceDE w:val="0"/>
        <w:autoSpaceDN w:val="0"/>
        <w:adjustRightInd w:val="0"/>
        <w:jc w:val="right"/>
        <w:rPr>
          <w:sz w:val="24"/>
          <w:szCs w:val="24"/>
        </w:rPr>
      </w:pPr>
    </w:p>
    <w:p w:rsidR="00DB3B31" w:rsidRPr="00DB3B31" w:rsidRDefault="00DB3B31" w:rsidP="00DB3B31">
      <w:pPr>
        <w:autoSpaceDE w:val="0"/>
        <w:autoSpaceDN w:val="0"/>
        <w:adjustRightInd w:val="0"/>
        <w:jc w:val="center"/>
        <w:rPr>
          <w:sz w:val="24"/>
          <w:szCs w:val="24"/>
        </w:rPr>
      </w:pPr>
      <w:r w:rsidRPr="00DB3B31">
        <w:rPr>
          <w:sz w:val="24"/>
          <w:szCs w:val="24"/>
        </w:rPr>
        <w:t>Отчет об использовании субсидии</w:t>
      </w:r>
    </w:p>
    <w:p w:rsidR="00DB3B31" w:rsidRPr="00DB3B31" w:rsidRDefault="00DB3B31" w:rsidP="00DB3B31">
      <w:pPr>
        <w:autoSpaceDE w:val="0"/>
        <w:autoSpaceDN w:val="0"/>
        <w:adjustRightInd w:val="0"/>
        <w:jc w:val="center"/>
        <w:rPr>
          <w:sz w:val="24"/>
          <w:szCs w:val="24"/>
        </w:rPr>
      </w:pPr>
      <w:r w:rsidRPr="00DB3B31">
        <w:rPr>
          <w:sz w:val="24"/>
          <w:szCs w:val="24"/>
        </w:rPr>
        <w:t>___________________________________________________</w:t>
      </w:r>
    </w:p>
    <w:p w:rsidR="00DB3B31" w:rsidRPr="00DB3B31" w:rsidRDefault="00DB3B31" w:rsidP="00DB3B31">
      <w:pPr>
        <w:autoSpaceDE w:val="0"/>
        <w:autoSpaceDN w:val="0"/>
        <w:adjustRightInd w:val="0"/>
        <w:jc w:val="center"/>
        <w:rPr>
          <w:sz w:val="24"/>
          <w:szCs w:val="24"/>
        </w:rPr>
      </w:pPr>
      <w:r w:rsidRPr="00DB3B31">
        <w:rPr>
          <w:sz w:val="24"/>
          <w:szCs w:val="24"/>
        </w:rPr>
        <w:t>(наименование получателя субсидии)</w:t>
      </w:r>
    </w:p>
    <w:p w:rsidR="00DB3B31" w:rsidRPr="00DB3B31" w:rsidRDefault="00DB3B31" w:rsidP="00DB3B31">
      <w:pPr>
        <w:autoSpaceDE w:val="0"/>
        <w:autoSpaceDN w:val="0"/>
        <w:adjustRightInd w:val="0"/>
        <w:jc w:val="both"/>
        <w:rPr>
          <w:sz w:val="24"/>
          <w:szCs w:val="24"/>
        </w:rPr>
      </w:pPr>
    </w:p>
    <w:p w:rsidR="00DB3B31" w:rsidRPr="00DB3B31" w:rsidRDefault="00DB3B31" w:rsidP="00DB3B31">
      <w:pPr>
        <w:autoSpaceDE w:val="0"/>
        <w:autoSpaceDN w:val="0"/>
        <w:adjustRightInd w:val="0"/>
        <w:jc w:val="center"/>
        <w:rPr>
          <w:sz w:val="24"/>
          <w:szCs w:val="24"/>
        </w:rPr>
      </w:pPr>
      <w:r w:rsidRPr="00DB3B31">
        <w:rPr>
          <w:sz w:val="24"/>
          <w:szCs w:val="24"/>
        </w:rPr>
        <w:t>по состоянию на _____________ 20__ г.</w:t>
      </w:r>
    </w:p>
    <w:p w:rsidR="00DB3B31" w:rsidRPr="00DB3B31" w:rsidRDefault="00DB3B31" w:rsidP="00DB3B31">
      <w:pPr>
        <w:rPr>
          <w:sz w:val="24"/>
          <w:szCs w:val="24"/>
        </w:rPr>
      </w:pPr>
    </w:p>
    <w:tbl>
      <w:tblPr>
        <w:tblW w:w="0" w:type="auto"/>
        <w:tblInd w:w="62" w:type="dxa"/>
        <w:tblLayout w:type="fixed"/>
        <w:tblCellMar>
          <w:top w:w="75" w:type="dxa"/>
          <w:left w:w="0" w:type="dxa"/>
          <w:bottom w:w="75" w:type="dxa"/>
          <w:right w:w="0" w:type="dxa"/>
        </w:tblCellMar>
        <w:tblLook w:val="04A0" w:firstRow="1" w:lastRow="0" w:firstColumn="1" w:lastColumn="0" w:noHBand="0" w:noVBand="1"/>
      </w:tblPr>
      <w:tblGrid>
        <w:gridCol w:w="476"/>
        <w:gridCol w:w="2359"/>
        <w:gridCol w:w="3119"/>
        <w:gridCol w:w="3118"/>
      </w:tblGrid>
      <w:tr w:rsidR="00DB3B31" w:rsidRPr="00DB3B31" w:rsidTr="00EC2556">
        <w:tc>
          <w:tcPr>
            <w:tcW w:w="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DB3B31" w:rsidRPr="00DB3B31" w:rsidRDefault="00DB3B31" w:rsidP="00DB3B31">
            <w:pPr>
              <w:autoSpaceDE w:val="0"/>
              <w:autoSpaceDN w:val="0"/>
              <w:adjustRightInd w:val="0"/>
              <w:spacing w:line="276" w:lineRule="auto"/>
              <w:jc w:val="center"/>
              <w:rPr>
                <w:sz w:val="24"/>
                <w:szCs w:val="24"/>
              </w:rPr>
            </w:pPr>
            <w:r w:rsidRPr="00DB3B31">
              <w:rPr>
                <w:sz w:val="24"/>
                <w:szCs w:val="24"/>
              </w:rPr>
              <w:t>N</w:t>
            </w:r>
          </w:p>
          <w:p w:rsidR="00DB3B31" w:rsidRPr="00DB3B31" w:rsidRDefault="00DB3B31" w:rsidP="00DB3B31">
            <w:pPr>
              <w:autoSpaceDE w:val="0"/>
              <w:autoSpaceDN w:val="0"/>
              <w:adjustRightInd w:val="0"/>
              <w:spacing w:line="276" w:lineRule="auto"/>
              <w:jc w:val="center"/>
              <w:rPr>
                <w:sz w:val="24"/>
                <w:szCs w:val="24"/>
              </w:rPr>
            </w:pPr>
            <w:proofErr w:type="gramStart"/>
            <w:r w:rsidRPr="00DB3B31">
              <w:rPr>
                <w:sz w:val="24"/>
                <w:szCs w:val="24"/>
              </w:rPr>
              <w:t>п</w:t>
            </w:r>
            <w:proofErr w:type="gramEnd"/>
            <w:r w:rsidRPr="00DB3B31">
              <w:rPr>
                <w:sz w:val="24"/>
                <w:szCs w:val="24"/>
              </w:rPr>
              <w:t>/п</w:t>
            </w:r>
          </w:p>
        </w:tc>
        <w:tc>
          <w:tcPr>
            <w:tcW w:w="2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DB3B31" w:rsidRPr="00DB3B31" w:rsidRDefault="00DB3B31" w:rsidP="00DB3B31">
            <w:pPr>
              <w:autoSpaceDE w:val="0"/>
              <w:autoSpaceDN w:val="0"/>
              <w:adjustRightInd w:val="0"/>
              <w:spacing w:line="276" w:lineRule="auto"/>
              <w:jc w:val="center"/>
              <w:rPr>
                <w:sz w:val="24"/>
                <w:szCs w:val="24"/>
              </w:rPr>
            </w:pPr>
            <w:r w:rsidRPr="00DB3B31">
              <w:rPr>
                <w:sz w:val="24"/>
                <w:szCs w:val="24"/>
              </w:rPr>
              <w:t>Направления использования субсидии</w:t>
            </w:r>
          </w:p>
        </w:tc>
        <w:tc>
          <w:tcPr>
            <w:tcW w:w="31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DB3B31" w:rsidRPr="00DB3B31" w:rsidRDefault="00DB3B31" w:rsidP="00DB3B31">
            <w:pPr>
              <w:autoSpaceDE w:val="0"/>
              <w:autoSpaceDN w:val="0"/>
              <w:adjustRightInd w:val="0"/>
              <w:spacing w:line="276" w:lineRule="auto"/>
              <w:jc w:val="center"/>
              <w:rPr>
                <w:sz w:val="24"/>
                <w:szCs w:val="24"/>
              </w:rPr>
            </w:pPr>
            <w:r w:rsidRPr="00DB3B31">
              <w:rPr>
                <w:sz w:val="24"/>
                <w:szCs w:val="24"/>
              </w:rPr>
              <w:t>Объем фактически израсходованных средств субсидии (тыс. руб.)</w:t>
            </w:r>
          </w:p>
        </w:tc>
        <w:tc>
          <w:tcPr>
            <w:tcW w:w="31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DB3B31" w:rsidRPr="00DB3B31" w:rsidRDefault="00DB3B31" w:rsidP="00DB3B31">
            <w:pPr>
              <w:autoSpaceDE w:val="0"/>
              <w:autoSpaceDN w:val="0"/>
              <w:adjustRightInd w:val="0"/>
              <w:spacing w:line="276" w:lineRule="auto"/>
              <w:jc w:val="center"/>
              <w:rPr>
                <w:sz w:val="24"/>
                <w:szCs w:val="24"/>
              </w:rPr>
            </w:pPr>
            <w:r w:rsidRPr="00DB3B31">
              <w:rPr>
                <w:sz w:val="24"/>
                <w:szCs w:val="24"/>
              </w:rPr>
              <w:t>Наименования, номера и даты документов, подтверждающих использование субсидии</w:t>
            </w:r>
          </w:p>
        </w:tc>
      </w:tr>
      <w:tr w:rsidR="00DB3B31" w:rsidRPr="00DB3B31" w:rsidTr="00EC2556">
        <w:tc>
          <w:tcPr>
            <w:tcW w:w="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DB3B31" w:rsidRPr="00DB3B31" w:rsidRDefault="00DB3B31" w:rsidP="00DB3B31">
            <w:pPr>
              <w:autoSpaceDE w:val="0"/>
              <w:autoSpaceDN w:val="0"/>
              <w:adjustRightInd w:val="0"/>
              <w:spacing w:line="276" w:lineRule="auto"/>
              <w:jc w:val="center"/>
              <w:rPr>
                <w:sz w:val="24"/>
                <w:szCs w:val="24"/>
              </w:rPr>
            </w:pPr>
            <w:r w:rsidRPr="00DB3B31">
              <w:rPr>
                <w:sz w:val="24"/>
                <w:szCs w:val="24"/>
              </w:rPr>
              <w:t>1</w:t>
            </w:r>
          </w:p>
        </w:tc>
        <w:tc>
          <w:tcPr>
            <w:tcW w:w="2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B3B31" w:rsidRPr="00DB3B31" w:rsidRDefault="00DB3B31" w:rsidP="00DB3B31">
            <w:pPr>
              <w:autoSpaceDE w:val="0"/>
              <w:autoSpaceDN w:val="0"/>
              <w:adjustRightInd w:val="0"/>
              <w:spacing w:line="276" w:lineRule="auto"/>
              <w:rPr>
                <w:sz w:val="24"/>
                <w:szCs w:val="24"/>
              </w:rPr>
            </w:pPr>
          </w:p>
        </w:tc>
        <w:tc>
          <w:tcPr>
            <w:tcW w:w="31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B3B31" w:rsidRPr="00DB3B31" w:rsidRDefault="00DB3B31" w:rsidP="00DB3B31">
            <w:pPr>
              <w:autoSpaceDE w:val="0"/>
              <w:autoSpaceDN w:val="0"/>
              <w:adjustRightInd w:val="0"/>
              <w:spacing w:line="276" w:lineRule="auto"/>
              <w:rPr>
                <w:sz w:val="24"/>
                <w:szCs w:val="24"/>
              </w:rPr>
            </w:pPr>
          </w:p>
        </w:tc>
        <w:tc>
          <w:tcPr>
            <w:tcW w:w="31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B3B31" w:rsidRPr="00DB3B31" w:rsidRDefault="00DB3B31" w:rsidP="00DB3B31">
            <w:pPr>
              <w:autoSpaceDE w:val="0"/>
              <w:autoSpaceDN w:val="0"/>
              <w:adjustRightInd w:val="0"/>
              <w:spacing w:line="276" w:lineRule="auto"/>
              <w:rPr>
                <w:sz w:val="24"/>
                <w:szCs w:val="24"/>
              </w:rPr>
            </w:pPr>
          </w:p>
        </w:tc>
      </w:tr>
      <w:tr w:rsidR="00DB3B31" w:rsidRPr="00DB3B31" w:rsidTr="00EC2556">
        <w:tc>
          <w:tcPr>
            <w:tcW w:w="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DB3B31" w:rsidRPr="00DB3B31" w:rsidRDefault="00DB3B31" w:rsidP="00DB3B31">
            <w:pPr>
              <w:autoSpaceDE w:val="0"/>
              <w:autoSpaceDN w:val="0"/>
              <w:adjustRightInd w:val="0"/>
              <w:spacing w:line="276" w:lineRule="auto"/>
              <w:jc w:val="center"/>
              <w:rPr>
                <w:sz w:val="24"/>
                <w:szCs w:val="24"/>
              </w:rPr>
            </w:pPr>
            <w:r w:rsidRPr="00DB3B31">
              <w:rPr>
                <w:sz w:val="24"/>
                <w:szCs w:val="24"/>
              </w:rPr>
              <w:t>2</w:t>
            </w:r>
          </w:p>
        </w:tc>
        <w:tc>
          <w:tcPr>
            <w:tcW w:w="2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B3B31" w:rsidRPr="00DB3B31" w:rsidRDefault="00DB3B31" w:rsidP="00DB3B31">
            <w:pPr>
              <w:autoSpaceDE w:val="0"/>
              <w:autoSpaceDN w:val="0"/>
              <w:adjustRightInd w:val="0"/>
              <w:spacing w:line="276" w:lineRule="auto"/>
              <w:rPr>
                <w:sz w:val="24"/>
                <w:szCs w:val="24"/>
              </w:rPr>
            </w:pPr>
          </w:p>
        </w:tc>
        <w:tc>
          <w:tcPr>
            <w:tcW w:w="31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B3B31" w:rsidRPr="00DB3B31" w:rsidRDefault="00DB3B31" w:rsidP="00DB3B31">
            <w:pPr>
              <w:autoSpaceDE w:val="0"/>
              <w:autoSpaceDN w:val="0"/>
              <w:adjustRightInd w:val="0"/>
              <w:spacing w:line="276" w:lineRule="auto"/>
              <w:rPr>
                <w:sz w:val="24"/>
                <w:szCs w:val="24"/>
              </w:rPr>
            </w:pPr>
          </w:p>
        </w:tc>
        <w:tc>
          <w:tcPr>
            <w:tcW w:w="31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B3B31" w:rsidRPr="00DB3B31" w:rsidRDefault="00DB3B31" w:rsidP="00DB3B31">
            <w:pPr>
              <w:autoSpaceDE w:val="0"/>
              <w:autoSpaceDN w:val="0"/>
              <w:adjustRightInd w:val="0"/>
              <w:spacing w:line="276" w:lineRule="auto"/>
              <w:rPr>
                <w:sz w:val="24"/>
                <w:szCs w:val="24"/>
              </w:rPr>
            </w:pPr>
          </w:p>
        </w:tc>
      </w:tr>
      <w:tr w:rsidR="00DB3B31" w:rsidRPr="00DB3B31" w:rsidTr="00EC2556">
        <w:tc>
          <w:tcPr>
            <w:tcW w:w="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DB3B31" w:rsidRPr="00DB3B31" w:rsidRDefault="00DB3B31" w:rsidP="00DB3B31">
            <w:pPr>
              <w:autoSpaceDE w:val="0"/>
              <w:autoSpaceDN w:val="0"/>
              <w:adjustRightInd w:val="0"/>
              <w:spacing w:line="276" w:lineRule="auto"/>
              <w:jc w:val="center"/>
              <w:rPr>
                <w:sz w:val="24"/>
                <w:szCs w:val="24"/>
              </w:rPr>
            </w:pPr>
            <w:r w:rsidRPr="00DB3B31">
              <w:rPr>
                <w:sz w:val="24"/>
                <w:szCs w:val="24"/>
              </w:rPr>
              <w:t>3</w:t>
            </w:r>
          </w:p>
        </w:tc>
        <w:tc>
          <w:tcPr>
            <w:tcW w:w="2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B3B31" w:rsidRPr="00DB3B31" w:rsidRDefault="00DB3B31" w:rsidP="00DB3B31">
            <w:pPr>
              <w:autoSpaceDE w:val="0"/>
              <w:autoSpaceDN w:val="0"/>
              <w:adjustRightInd w:val="0"/>
              <w:spacing w:line="276" w:lineRule="auto"/>
              <w:rPr>
                <w:sz w:val="24"/>
                <w:szCs w:val="24"/>
              </w:rPr>
            </w:pPr>
          </w:p>
        </w:tc>
        <w:tc>
          <w:tcPr>
            <w:tcW w:w="31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B3B31" w:rsidRPr="00DB3B31" w:rsidRDefault="00DB3B31" w:rsidP="00DB3B31">
            <w:pPr>
              <w:autoSpaceDE w:val="0"/>
              <w:autoSpaceDN w:val="0"/>
              <w:adjustRightInd w:val="0"/>
              <w:spacing w:line="276" w:lineRule="auto"/>
              <w:rPr>
                <w:sz w:val="24"/>
                <w:szCs w:val="24"/>
              </w:rPr>
            </w:pPr>
          </w:p>
        </w:tc>
        <w:tc>
          <w:tcPr>
            <w:tcW w:w="31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B3B31" w:rsidRPr="00DB3B31" w:rsidRDefault="00DB3B31" w:rsidP="00DB3B31">
            <w:pPr>
              <w:autoSpaceDE w:val="0"/>
              <w:autoSpaceDN w:val="0"/>
              <w:adjustRightInd w:val="0"/>
              <w:spacing w:line="276" w:lineRule="auto"/>
              <w:rPr>
                <w:sz w:val="24"/>
                <w:szCs w:val="24"/>
              </w:rPr>
            </w:pPr>
          </w:p>
        </w:tc>
      </w:tr>
    </w:tbl>
    <w:p w:rsidR="00DB3B31" w:rsidRPr="00DB3B31" w:rsidRDefault="00DB3B31" w:rsidP="00DB3B31">
      <w:pPr>
        <w:rPr>
          <w:sz w:val="24"/>
          <w:szCs w:val="24"/>
          <w:lang w:eastAsia="en-US"/>
        </w:rPr>
      </w:pPr>
    </w:p>
    <w:p w:rsidR="00DB3B31" w:rsidRPr="00DB3B31" w:rsidRDefault="00DB3B31" w:rsidP="00DB3B31">
      <w:pPr>
        <w:autoSpaceDE w:val="0"/>
        <w:autoSpaceDN w:val="0"/>
        <w:adjustRightInd w:val="0"/>
        <w:jc w:val="both"/>
        <w:rPr>
          <w:sz w:val="24"/>
          <w:szCs w:val="24"/>
        </w:rPr>
      </w:pPr>
      <w:r w:rsidRPr="00DB3B31">
        <w:rPr>
          <w:sz w:val="24"/>
          <w:szCs w:val="24"/>
        </w:rPr>
        <w:t>Перечень копий подтверждающих документов</w:t>
      </w:r>
      <w:proofErr w:type="gramStart"/>
      <w:r w:rsidRPr="00DB3B31">
        <w:rPr>
          <w:sz w:val="24"/>
          <w:szCs w:val="24"/>
        </w:rPr>
        <w:t xml:space="preserve"> :</w:t>
      </w:r>
      <w:proofErr w:type="gramEnd"/>
    </w:p>
    <w:p w:rsidR="00DB3B31" w:rsidRPr="00DB3B31" w:rsidRDefault="00DB3B31" w:rsidP="00DB3B31">
      <w:pPr>
        <w:autoSpaceDE w:val="0"/>
        <w:autoSpaceDN w:val="0"/>
        <w:adjustRightInd w:val="0"/>
        <w:jc w:val="both"/>
        <w:rPr>
          <w:sz w:val="24"/>
          <w:szCs w:val="24"/>
        </w:rPr>
      </w:pPr>
      <w:r w:rsidRPr="00DB3B31">
        <w:rPr>
          <w:sz w:val="24"/>
          <w:szCs w:val="24"/>
        </w:rPr>
        <w:t>1.</w:t>
      </w:r>
    </w:p>
    <w:p w:rsidR="00DB3B31" w:rsidRPr="00DB3B31" w:rsidRDefault="00DB3B31" w:rsidP="00DB3B31">
      <w:pPr>
        <w:autoSpaceDE w:val="0"/>
        <w:autoSpaceDN w:val="0"/>
        <w:adjustRightInd w:val="0"/>
        <w:jc w:val="both"/>
        <w:rPr>
          <w:sz w:val="24"/>
          <w:szCs w:val="24"/>
        </w:rPr>
      </w:pPr>
      <w:r w:rsidRPr="00DB3B31">
        <w:rPr>
          <w:sz w:val="24"/>
          <w:szCs w:val="24"/>
        </w:rPr>
        <w:t>2.</w:t>
      </w:r>
    </w:p>
    <w:p w:rsidR="00DB3B31" w:rsidRPr="00DB3B31" w:rsidRDefault="00DB3B31" w:rsidP="00DB3B31">
      <w:pPr>
        <w:autoSpaceDE w:val="0"/>
        <w:autoSpaceDN w:val="0"/>
        <w:adjustRightInd w:val="0"/>
        <w:jc w:val="both"/>
        <w:rPr>
          <w:sz w:val="24"/>
          <w:szCs w:val="24"/>
        </w:rPr>
      </w:pPr>
      <w:r w:rsidRPr="00DB3B31">
        <w:rPr>
          <w:sz w:val="24"/>
          <w:szCs w:val="24"/>
        </w:rPr>
        <w:t>3.</w:t>
      </w:r>
    </w:p>
    <w:p w:rsidR="00DB3B31" w:rsidRPr="00DB3B31" w:rsidRDefault="00DB3B31" w:rsidP="00DB3B31">
      <w:pPr>
        <w:autoSpaceDE w:val="0"/>
        <w:autoSpaceDN w:val="0"/>
        <w:adjustRightInd w:val="0"/>
        <w:jc w:val="both"/>
        <w:rPr>
          <w:sz w:val="24"/>
          <w:szCs w:val="24"/>
        </w:rPr>
      </w:pPr>
    </w:p>
    <w:p w:rsidR="00DB3B31" w:rsidRPr="00DB3B31" w:rsidRDefault="00DB3B31" w:rsidP="00DB3B31">
      <w:pPr>
        <w:autoSpaceDE w:val="0"/>
        <w:autoSpaceDN w:val="0"/>
        <w:adjustRightInd w:val="0"/>
        <w:jc w:val="both"/>
        <w:rPr>
          <w:sz w:val="24"/>
          <w:szCs w:val="24"/>
        </w:rPr>
      </w:pPr>
    </w:p>
    <w:p w:rsidR="00DB3B31" w:rsidRPr="00DB3B31" w:rsidRDefault="00DB3B31" w:rsidP="00DB3B31">
      <w:pPr>
        <w:widowControl w:val="0"/>
        <w:autoSpaceDE w:val="0"/>
        <w:autoSpaceDN w:val="0"/>
        <w:adjustRightInd w:val="0"/>
        <w:rPr>
          <w:sz w:val="24"/>
          <w:szCs w:val="24"/>
        </w:rPr>
      </w:pPr>
      <w:r w:rsidRPr="00DB3B31">
        <w:rPr>
          <w:sz w:val="24"/>
          <w:szCs w:val="24"/>
        </w:rPr>
        <w:t>Руководитель получателя субсидии                                         _________________</w:t>
      </w:r>
    </w:p>
    <w:p w:rsidR="00DB3B31" w:rsidRPr="00DB3B31" w:rsidRDefault="00DB3B31" w:rsidP="00DB3B31">
      <w:pPr>
        <w:widowControl w:val="0"/>
        <w:autoSpaceDE w:val="0"/>
        <w:autoSpaceDN w:val="0"/>
        <w:adjustRightInd w:val="0"/>
        <w:rPr>
          <w:sz w:val="24"/>
          <w:szCs w:val="24"/>
        </w:rPr>
      </w:pPr>
      <w:r w:rsidRPr="00DB3B31">
        <w:rPr>
          <w:sz w:val="24"/>
          <w:szCs w:val="24"/>
        </w:rPr>
        <w:t xml:space="preserve">                                                                                                             (подпись)</w:t>
      </w:r>
    </w:p>
    <w:p w:rsidR="00DB3B31" w:rsidRPr="00DB3B31" w:rsidRDefault="00DB3B31" w:rsidP="00DB3B31">
      <w:pPr>
        <w:widowControl w:val="0"/>
        <w:autoSpaceDE w:val="0"/>
        <w:autoSpaceDN w:val="0"/>
        <w:adjustRightInd w:val="0"/>
        <w:rPr>
          <w:sz w:val="24"/>
          <w:szCs w:val="24"/>
        </w:rPr>
      </w:pPr>
    </w:p>
    <w:p w:rsidR="00DB3B31" w:rsidRPr="00DB3B31" w:rsidRDefault="00DB3B31" w:rsidP="00DB3B31">
      <w:pPr>
        <w:widowControl w:val="0"/>
        <w:autoSpaceDE w:val="0"/>
        <w:autoSpaceDN w:val="0"/>
        <w:adjustRightInd w:val="0"/>
        <w:rPr>
          <w:sz w:val="24"/>
          <w:szCs w:val="24"/>
        </w:rPr>
      </w:pPr>
      <w:r w:rsidRPr="00DB3B31">
        <w:rPr>
          <w:sz w:val="24"/>
          <w:szCs w:val="24"/>
        </w:rPr>
        <w:t>Главный бухгалтер получателя субсидии                             _________________</w:t>
      </w:r>
    </w:p>
    <w:p w:rsidR="00DB3B31" w:rsidRPr="00DB3B31" w:rsidRDefault="00DB3B31" w:rsidP="00DB3B31">
      <w:pPr>
        <w:widowControl w:val="0"/>
        <w:autoSpaceDE w:val="0"/>
        <w:autoSpaceDN w:val="0"/>
        <w:adjustRightInd w:val="0"/>
        <w:rPr>
          <w:sz w:val="24"/>
          <w:szCs w:val="24"/>
        </w:rPr>
      </w:pPr>
      <w:r w:rsidRPr="00DB3B31">
        <w:rPr>
          <w:sz w:val="24"/>
          <w:szCs w:val="24"/>
        </w:rPr>
        <w:t xml:space="preserve">                                                                                                             (подпись)</w:t>
      </w:r>
    </w:p>
    <w:p w:rsidR="00DB3B31" w:rsidRPr="00DB3B31" w:rsidRDefault="00DB3B31" w:rsidP="00DB3B31">
      <w:pPr>
        <w:widowControl w:val="0"/>
        <w:autoSpaceDE w:val="0"/>
        <w:autoSpaceDN w:val="0"/>
        <w:adjustRightInd w:val="0"/>
        <w:rPr>
          <w:sz w:val="24"/>
          <w:szCs w:val="24"/>
        </w:rPr>
      </w:pPr>
    </w:p>
    <w:p w:rsidR="00DB3B31" w:rsidRPr="00DB3B31" w:rsidRDefault="00DB3B31" w:rsidP="00DB3B31">
      <w:pPr>
        <w:widowControl w:val="0"/>
        <w:autoSpaceDE w:val="0"/>
        <w:autoSpaceDN w:val="0"/>
        <w:adjustRightInd w:val="0"/>
        <w:rPr>
          <w:sz w:val="24"/>
          <w:szCs w:val="24"/>
        </w:rPr>
      </w:pPr>
    </w:p>
    <w:p w:rsidR="00DB3B31" w:rsidRPr="00DB3B31" w:rsidRDefault="00DB3B31" w:rsidP="00DB3B31">
      <w:pPr>
        <w:widowControl w:val="0"/>
        <w:autoSpaceDE w:val="0"/>
        <w:autoSpaceDN w:val="0"/>
        <w:adjustRightInd w:val="0"/>
        <w:rPr>
          <w:sz w:val="24"/>
          <w:szCs w:val="24"/>
        </w:rPr>
      </w:pPr>
      <w:r w:rsidRPr="00DB3B31">
        <w:rPr>
          <w:sz w:val="24"/>
          <w:szCs w:val="24"/>
        </w:rPr>
        <w:t>«__» _________ 20__ г.</w:t>
      </w:r>
    </w:p>
    <w:p w:rsidR="00DB3B31" w:rsidRPr="00DB3B31" w:rsidRDefault="00DB3B31" w:rsidP="00DB3B31">
      <w:pPr>
        <w:widowControl w:val="0"/>
        <w:autoSpaceDE w:val="0"/>
        <w:autoSpaceDN w:val="0"/>
        <w:adjustRightInd w:val="0"/>
        <w:rPr>
          <w:rFonts w:ascii="Courier New" w:hAnsi="Courier New" w:cs="Courier New"/>
        </w:rPr>
      </w:pPr>
    </w:p>
    <w:p w:rsidR="00DB3B31" w:rsidRPr="00DB3B31" w:rsidRDefault="00DB3B31" w:rsidP="00DB3B31">
      <w:pPr>
        <w:widowControl w:val="0"/>
        <w:autoSpaceDE w:val="0"/>
        <w:autoSpaceDN w:val="0"/>
        <w:adjustRightInd w:val="0"/>
        <w:rPr>
          <w:rFonts w:ascii="Courier New" w:hAnsi="Courier New" w:cs="Courier New"/>
        </w:rPr>
      </w:pPr>
      <w:r w:rsidRPr="00DB3B31">
        <w:rPr>
          <w:rFonts w:ascii="Courier New" w:hAnsi="Courier New" w:cs="Courier New"/>
        </w:rPr>
        <w:t xml:space="preserve">        МП</w:t>
      </w:r>
    </w:p>
    <w:p w:rsidR="00DB3B31" w:rsidRPr="00DB3B31" w:rsidRDefault="00DB3B31" w:rsidP="00DB3B31">
      <w:pPr>
        <w:autoSpaceDE w:val="0"/>
        <w:autoSpaceDN w:val="0"/>
        <w:adjustRightInd w:val="0"/>
        <w:ind w:firstLine="540"/>
        <w:jc w:val="right"/>
        <w:rPr>
          <w:sz w:val="22"/>
          <w:szCs w:val="22"/>
        </w:rPr>
      </w:pPr>
    </w:p>
    <w:p w:rsidR="00DB3B31" w:rsidRPr="00DB3B31" w:rsidRDefault="00DB3B31" w:rsidP="00DB3B31">
      <w:pPr>
        <w:spacing w:after="200" w:line="276" w:lineRule="auto"/>
        <w:rPr>
          <w:rFonts w:asciiTheme="minorHAnsi" w:eastAsiaTheme="minorHAnsi" w:hAnsiTheme="minorHAnsi" w:cstheme="minorBidi"/>
          <w:sz w:val="22"/>
          <w:szCs w:val="22"/>
          <w:lang w:eastAsia="en-US"/>
        </w:rPr>
      </w:pPr>
    </w:p>
    <w:p w:rsidR="00DB3B31" w:rsidRPr="00DB3B31" w:rsidRDefault="00DB3B31" w:rsidP="00DB3B31">
      <w:pPr>
        <w:spacing w:after="200" w:line="276" w:lineRule="auto"/>
        <w:rPr>
          <w:rFonts w:asciiTheme="minorHAnsi" w:eastAsiaTheme="minorHAnsi" w:hAnsiTheme="minorHAnsi" w:cstheme="minorBidi"/>
          <w:sz w:val="22"/>
          <w:szCs w:val="22"/>
          <w:lang w:eastAsia="en-US"/>
        </w:rPr>
      </w:pPr>
    </w:p>
    <w:p w:rsidR="00DB3B31" w:rsidRPr="00DB3B31" w:rsidRDefault="00DB3B31" w:rsidP="00DB3B31">
      <w:pPr>
        <w:spacing w:after="200" w:line="276" w:lineRule="auto"/>
        <w:rPr>
          <w:rFonts w:asciiTheme="minorHAnsi" w:eastAsiaTheme="minorHAnsi" w:hAnsiTheme="minorHAnsi" w:cstheme="minorBidi"/>
          <w:sz w:val="22"/>
          <w:szCs w:val="22"/>
          <w:lang w:eastAsia="en-US"/>
        </w:rPr>
      </w:pPr>
    </w:p>
    <w:p w:rsidR="00DB3B31" w:rsidRDefault="00DB3B31"/>
    <w:sectPr w:rsidR="00DB3B31">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A11" w:rsidRDefault="001A2A11" w:rsidP="00234C4E">
      <w:r>
        <w:separator/>
      </w:r>
    </w:p>
  </w:endnote>
  <w:endnote w:type="continuationSeparator" w:id="0">
    <w:p w:rsidR="001A2A11" w:rsidRDefault="001A2A11" w:rsidP="00234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4C4E" w:rsidRDefault="00234C4E">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4C4E" w:rsidRDefault="00234C4E">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4C4E" w:rsidRDefault="00234C4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A11" w:rsidRDefault="001A2A11" w:rsidP="00234C4E">
      <w:r>
        <w:separator/>
      </w:r>
    </w:p>
  </w:footnote>
  <w:footnote w:type="continuationSeparator" w:id="0">
    <w:p w:rsidR="001A2A11" w:rsidRDefault="001A2A11" w:rsidP="00234C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4C4E" w:rsidRDefault="00234C4E">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4C4E" w:rsidRDefault="00234C4E">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4C4E" w:rsidRDefault="00234C4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5988"/>
    <w:rsid w:val="000C7C67"/>
    <w:rsid w:val="000E68F4"/>
    <w:rsid w:val="00151C02"/>
    <w:rsid w:val="001714FF"/>
    <w:rsid w:val="001A2A11"/>
    <w:rsid w:val="00234C4E"/>
    <w:rsid w:val="002D64D4"/>
    <w:rsid w:val="002E4917"/>
    <w:rsid w:val="003D1116"/>
    <w:rsid w:val="00455A52"/>
    <w:rsid w:val="00821EF9"/>
    <w:rsid w:val="0088176F"/>
    <w:rsid w:val="008F1588"/>
    <w:rsid w:val="009A73CD"/>
    <w:rsid w:val="009D3643"/>
    <w:rsid w:val="00A51740"/>
    <w:rsid w:val="00AA40BF"/>
    <w:rsid w:val="00AD5988"/>
    <w:rsid w:val="00BA50AF"/>
    <w:rsid w:val="00C738F9"/>
    <w:rsid w:val="00D41344"/>
    <w:rsid w:val="00DB3B31"/>
    <w:rsid w:val="00E157B4"/>
    <w:rsid w:val="00F675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1740"/>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unhideWhenUsed/>
    <w:qFormat/>
    <w:rsid w:val="00A5174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nhideWhenUsed/>
    <w:qFormat/>
    <w:rsid w:val="00A51740"/>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A51740"/>
    <w:rPr>
      <w:rFonts w:asciiTheme="majorHAnsi" w:eastAsiaTheme="majorEastAsia" w:hAnsiTheme="majorHAnsi" w:cstheme="majorBidi"/>
      <w:b/>
      <w:bCs/>
      <w:color w:val="4F81BD" w:themeColor="accent1"/>
      <w:sz w:val="26"/>
      <w:szCs w:val="26"/>
      <w:lang w:eastAsia="ru-RU"/>
    </w:rPr>
  </w:style>
  <w:style w:type="character" w:customStyle="1" w:styleId="40">
    <w:name w:val="Заголовок 4 Знак"/>
    <w:basedOn w:val="a0"/>
    <w:link w:val="4"/>
    <w:rsid w:val="00A51740"/>
    <w:rPr>
      <w:rFonts w:asciiTheme="majorHAnsi" w:eastAsiaTheme="majorEastAsia" w:hAnsiTheme="majorHAnsi" w:cstheme="majorBidi"/>
      <w:b/>
      <w:bCs/>
      <w:i/>
      <w:iCs/>
      <w:color w:val="4F81BD" w:themeColor="accent1"/>
      <w:sz w:val="20"/>
      <w:szCs w:val="20"/>
      <w:lang w:eastAsia="ru-RU"/>
    </w:rPr>
  </w:style>
  <w:style w:type="paragraph" w:customStyle="1" w:styleId="ConsPlusNormal">
    <w:name w:val="ConsPlusNormal"/>
    <w:rsid w:val="00E157B4"/>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header"/>
    <w:basedOn w:val="a"/>
    <w:link w:val="a4"/>
    <w:uiPriority w:val="99"/>
    <w:unhideWhenUsed/>
    <w:rsid w:val="00234C4E"/>
    <w:pPr>
      <w:tabs>
        <w:tab w:val="center" w:pos="4677"/>
        <w:tab w:val="right" w:pos="9355"/>
      </w:tabs>
    </w:pPr>
  </w:style>
  <w:style w:type="character" w:customStyle="1" w:styleId="a4">
    <w:name w:val="Верхний колонтитул Знак"/>
    <w:basedOn w:val="a0"/>
    <w:link w:val="a3"/>
    <w:uiPriority w:val="99"/>
    <w:rsid w:val="00234C4E"/>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234C4E"/>
    <w:pPr>
      <w:tabs>
        <w:tab w:val="center" w:pos="4677"/>
        <w:tab w:val="right" w:pos="9355"/>
      </w:tabs>
    </w:pPr>
  </w:style>
  <w:style w:type="character" w:customStyle="1" w:styleId="a6">
    <w:name w:val="Нижний колонтитул Знак"/>
    <w:basedOn w:val="a0"/>
    <w:link w:val="a5"/>
    <w:uiPriority w:val="99"/>
    <w:rsid w:val="00234C4E"/>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9D3643"/>
    <w:rPr>
      <w:rFonts w:ascii="Tahoma" w:hAnsi="Tahoma" w:cs="Tahoma"/>
      <w:sz w:val="16"/>
      <w:szCs w:val="16"/>
    </w:rPr>
  </w:style>
  <w:style w:type="character" w:customStyle="1" w:styleId="a8">
    <w:name w:val="Текст выноски Знак"/>
    <w:basedOn w:val="a0"/>
    <w:link w:val="a7"/>
    <w:uiPriority w:val="99"/>
    <w:semiHidden/>
    <w:rsid w:val="009D3643"/>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1740"/>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unhideWhenUsed/>
    <w:qFormat/>
    <w:rsid w:val="00A5174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nhideWhenUsed/>
    <w:qFormat/>
    <w:rsid w:val="00A51740"/>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A51740"/>
    <w:rPr>
      <w:rFonts w:asciiTheme="majorHAnsi" w:eastAsiaTheme="majorEastAsia" w:hAnsiTheme="majorHAnsi" w:cstheme="majorBidi"/>
      <w:b/>
      <w:bCs/>
      <w:color w:val="4F81BD" w:themeColor="accent1"/>
      <w:sz w:val="26"/>
      <w:szCs w:val="26"/>
      <w:lang w:eastAsia="ru-RU"/>
    </w:rPr>
  </w:style>
  <w:style w:type="character" w:customStyle="1" w:styleId="40">
    <w:name w:val="Заголовок 4 Знак"/>
    <w:basedOn w:val="a0"/>
    <w:link w:val="4"/>
    <w:rsid w:val="00A51740"/>
    <w:rPr>
      <w:rFonts w:asciiTheme="majorHAnsi" w:eastAsiaTheme="majorEastAsia" w:hAnsiTheme="majorHAnsi" w:cstheme="majorBidi"/>
      <w:b/>
      <w:bCs/>
      <w:i/>
      <w:iCs/>
      <w:color w:val="4F81BD" w:themeColor="accent1"/>
      <w:sz w:val="20"/>
      <w:szCs w:val="20"/>
      <w:lang w:eastAsia="ru-RU"/>
    </w:rPr>
  </w:style>
  <w:style w:type="paragraph" w:customStyle="1" w:styleId="ConsPlusNormal">
    <w:name w:val="ConsPlusNormal"/>
    <w:rsid w:val="00E157B4"/>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header"/>
    <w:basedOn w:val="a"/>
    <w:link w:val="a4"/>
    <w:uiPriority w:val="99"/>
    <w:unhideWhenUsed/>
    <w:rsid w:val="00234C4E"/>
    <w:pPr>
      <w:tabs>
        <w:tab w:val="center" w:pos="4677"/>
        <w:tab w:val="right" w:pos="9355"/>
      </w:tabs>
    </w:pPr>
  </w:style>
  <w:style w:type="character" w:customStyle="1" w:styleId="a4">
    <w:name w:val="Верхний колонтитул Знак"/>
    <w:basedOn w:val="a0"/>
    <w:link w:val="a3"/>
    <w:uiPriority w:val="99"/>
    <w:rsid w:val="00234C4E"/>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234C4E"/>
    <w:pPr>
      <w:tabs>
        <w:tab w:val="center" w:pos="4677"/>
        <w:tab w:val="right" w:pos="9355"/>
      </w:tabs>
    </w:pPr>
  </w:style>
  <w:style w:type="character" w:customStyle="1" w:styleId="a6">
    <w:name w:val="Нижний колонтитул Знак"/>
    <w:basedOn w:val="a0"/>
    <w:link w:val="a5"/>
    <w:uiPriority w:val="99"/>
    <w:rsid w:val="00234C4E"/>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9D3643"/>
    <w:rPr>
      <w:rFonts w:ascii="Tahoma" w:hAnsi="Tahoma" w:cs="Tahoma"/>
      <w:sz w:val="16"/>
      <w:szCs w:val="16"/>
    </w:rPr>
  </w:style>
  <w:style w:type="character" w:customStyle="1" w:styleId="a8">
    <w:name w:val="Текст выноски Знак"/>
    <w:basedOn w:val="a0"/>
    <w:link w:val="a7"/>
    <w:uiPriority w:val="99"/>
    <w:semiHidden/>
    <w:rsid w:val="009D3643"/>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internet.garant.ru/" TargetMode="External"/><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1</Pages>
  <Words>3222</Words>
  <Characters>18370</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УпрДел</dc:creator>
  <cp:keywords/>
  <dc:description/>
  <cp:lastModifiedBy>УпрДел</cp:lastModifiedBy>
  <cp:revision>23</cp:revision>
  <cp:lastPrinted>2020-03-05T04:04:00Z</cp:lastPrinted>
  <dcterms:created xsi:type="dcterms:W3CDTF">2016-08-02T07:11:00Z</dcterms:created>
  <dcterms:modified xsi:type="dcterms:W3CDTF">2020-03-05T04:04:00Z</dcterms:modified>
</cp:coreProperties>
</file>